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rPr>
      </w:pPr>
      <w:r>
        <w:rPr>
          <w:rFonts w:hint="eastAsia" w:ascii="微软雅黑" w:hAnsi="微软雅黑" w:eastAsia="微软雅黑" w:cs="微软雅黑"/>
        </w:rPr>
        <w:t>在UiPath中状态机和流程有什么区别</w:t>
      </w:r>
    </w:p>
    <w:p>
      <w:pPr>
        <w:ind w:firstLine="420" w:firstLineChars="0"/>
        <w:rPr>
          <w:rFonts w:hint="eastAsia" w:ascii="微软雅黑" w:hAnsi="微软雅黑" w:eastAsia="微软雅黑" w:cs="微软雅黑"/>
          <w:i w:val="0"/>
          <w:caps w:val="0"/>
          <w:color w:val="auto"/>
          <w:spacing w:val="0"/>
          <w:sz w:val="21"/>
          <w:szCs w:val="21"/>
          <w:shd w:val="clear" w:color="auto" w:fill="auto"/>
        </w:rPr>
      </w:pPr>
      <w:r>
        <w:rPr>
          <w:rFonts w:hint="eastAsia" w:ascii="微软雅黑" w:hAnsi="微软雅黑" w:eastAsia="微软雅黑" w:cs="微软雅黑"/>
          <w:i w:val="0"/>
          <w:caps w:val="0"/>
          <w:color w:val="333333"/>
          <w:spacing w:val="0"/>
          <w:sz w:val="21"/>
          <w:szCs w:val="21"/>
          <w:shd w:val="clear" w:fill="FFFFFF"/>
        </w:rPr>
        <w:t>流程图</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适用于更复杂的业务逻辑，能够通过多个分支逻辑运算符以更多样化的方式整合决策并连接活动。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1"/>
          <w:szCs w:val="21"/>
          <w:shd w:val="clear" w:fill="FFFFFF"/>
          <w:lang w:val="en-US" w:eastAsia="zh-CN"/>
        </w:rPr>
        <w:tab/>
      </w:r>
      <w:r>
        <w:rPr>
          <w:rFonts w:hint="eastAsia" w:ascii="微软雅黑" w:hAnsi="微软雅黑" w:eastAsia="微软雅黑" w:cs="微软雅黑"/>
          <w:i w:val="0"/>
          <w:caps w:val="0"/>
          <w:color w:val="333333"/>
          <w:spacing w:val="0"/>
          <w:sz w:val="21"/>
          <w:szCs w:val="21"/>
          <w:shd w:val="clear" w:fill="FFFFFF"/>
        </w:rPr>
        <w:t>状态机</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适用于非常大的项目</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他们在执行中使用有限数量的状态，这些状态由条件（转换）或活动触发。</w:t>
      </w:r>
    </w:p>
    <w:p>
      <w:pPr>
        <w:ind w:firstLine="420" w:firstLineChars="0"/>
        <w:rPr>
          <w:rFonts w:hint="eastAsia" w:ascii="微软雅黑" w:hAnsi="微软雅黑" w:eastAsia="微软雅黑" w:cs="微软雅黑"/>
          <w:i w:val="0"/>
          <w:caps w:val="0"/>
          <w:color w:val="auto"/>
          <w:spacing w:val="0"/>
          <w:sz w:val="21"/>
          <w:szCs w:val="21"/>
          <w:shd w:val="clear" w:color="auto" w:fill="auto"/>
        </w:rPr>
      </w:pPr>
      <w:r>
        <w:rPr>
          <w:rFonts w:hint="eastAsia" w:ascii="微软雅黑" w:hAnsi="微软雅黑" w:eastAsia="微软雅黑" w:cs="微软雅黑"/>
          <w:i w:val="0"/>
          <w:caps w:val="0"/>
          <w:color w:val="auto"/>
          <w:spacing w:val="0"/>
          <w:sz w:val="21"/>
          <w:szCs w:val="21"/>
          <w:shd w:val="clear" w:color="auto" w:fill="auto"/>
        </w:rPr>
        <w:t>状态机是一种自动化的类型，它在执行过程中使用有限的状态。它可以在活动触发时进入状态，在另一个活动被触发时退出状态</w:t>
      </w:r>
      <w:r>
        <w:rPr>
          <w:rFonts w:hint="eastAsia" w:ascii="微软雅黑" w:hAnsi="微软雅黑" w:eastAsia="微软雅黑" w:cs="微软雅黑"/>
          <w:i w:val="0"/>
          <w:caps w:val="0"/>
          <w:color w:val="auto"/>
          <w:spacing w:val="0"/>
          <w:sz w:val="21"/>
          <w:szCs w:val="21"/>
          <w:shd w:val="clear" w:color="auto" w:fill="auto"/>
          <w:lang w:eastAsia="zh-CN"/>
        </w:rPr>
        <w:t>；</w:t>
      </w:r>
      <w:r>
        <w:rPr>
          <w:rFonts w:hint="eastAsia" w:ascii="微软雅黑" w:hAnsi="微软雅黑" w:eastAsia="微软雅黑" w:cs="微软雅黑"/>
          <w:i w:val="0"/>
          <w:caps w:val="0"/>
          <w:color w:val="auto"/>
          <w:spacing w:val="0"/>
          <w:sz w:val="21"/>
          <w:szCs w:val="21"/>
          <w:shd w:val="clear" w:color="auto" w:fill="auto"/>
        </w:rPr>
        <w:t>状态机的另一个重要方面是 </w:t>
      </w:r>
      <w:r>
        <w:rPr>
          <w:rStyle w:val="7"/>
          <w:rFonts w:hint="eastAsia" w:ascii="微软雅黑" w:hAnsi="微软雅黑" w:eastAsia="微软雅黑" w:cs="微软雅黑"/>
          <w:b/>
          <w:i w:val="0"/>
          <w:caps w:val="0"/>
          <w:color w:val="auto"/>
          <w:spacing w:val="0"/>
          <w:sz w:val="21"/>
          <w:szCs w:val="21"/>
          <w:shd w:val="clear" w:color="auto" w:fill="auto"/>
        </w:rPr>
        <w:t>Transition</w:t>
      </w:r>
      <w:r>
        <w:rPr>
          <w:rFonts w:hint="eastAsia" w:ascii="微软雅黑" w:hAnsi="微软雅黑" w:eastAsia="微软雅黑" w:cs="微软雅黑"/>
          <w:i w:val="0"/>
          <w:caps w:val="0"/>
          <w:color w:val="auto"/>
          <w:spacing w:val="0"/>
          <w:sz w:val="21"/>
          <w:szCs w:val="21"/>
          <w:shd w:val="clear" w:color="auto" w:fill="auto"/>
        </w:rPr>
        <w:t>（转换），能够添加从一个状态跳转到另一个状态的条件。</w:t>
      </w:r>
    </w:p>
    <w:p>
      <w:pPr>
        <w:rPr>
          <w:rFonts w:hint="eastAsia" w:ascii="微软雅黑" w:hAnsi="微软雅黑" w:eastAsia="微软雅黑" w:cs="微软雅黑"/>
          <w:i w:val="0"/>
          <w:caps w:val="0"/>
          <w:color w:val="auto"/>
          <w:spacing w:val="0"/>
          <w:sz w:val="21"/>
          <w:szCs w:val="21"/>
          <w:shd w:val="clear" w:color="auto" w:fill="auto"/>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0"/>
      <w:rPr>
        <w:rFonts w:hint="eastAsia" w:ascii="微软雅黑" w:hAnsi="微软雅黑" w:eastAsia="微软雅黑" w:cs="微软雅黑"/>
        <w:i w:val="0"/>
        <w:caps w:val="0"/>
        <w:color w:val="auto"/>
        <w:spacing w:val="0"/>
        <w:sz w:val="21"/>
        <w:szCs w:val="21"/>
        <w:shd w:val="clear" w:color="auto" w:fill="auto"/>
      </w:rPr>
    </w:pPr>
    <w:r>
      <w:rPr>
        <w:rFonts w:hint="eastAsia" w:ascii="微软雅黑" w:hAnsi="微软雅黑" w:eastAsia="微软雅黑" w:cs="微软雅黑"/>
        <w:i w:val="0"/>
        <w:caps w:val="0"/>
        <w:color w:val="auto"/>
        <w:spacing w:val="0"/>
        <w:sz w:val="21"/>
        <w:szCs w:val="21"/>
        <w:shd w:val="clear" w:color="auto" w:fill="auto"/>
      </w:rPr>
      <w:t>学习RPA就上RPA之家（www.rpazj.com），UiPath技术交流群465630324</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63A74"/>
    <w:rsid w:val="04E55255"/>
    <w:rsid w:val="128F4235"/>
    <w:rsid w:val="26F45FD9"/>
    <w:rsid w:val="29953349"/>
    <w:rsid w:val="2D31569A"/>
    <w:rsid w:val="4409050C"/>
    <w:rsid w:val="466911F8"/>
    <w:rsid w:val="4A190B67"/>
    <w:rsid w:val="4EC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2019-12-22T06:09:00Z</dcterms:created>
  <dc:creator>11615</dc:creator>
  <cp:lastModifiedBy>洋葱.</cp:lastModifiedBy>
  <dcterms:modified xsi:type="dcterms:W3CDTF">2020-01-04T12:29:48Z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