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UiPath邮件自动化Sa</w:t>
      </w:r>
      <w:r>
        <w:t>ve Mail Message</w:t>
      </w:r>
      <w:r>
        <w:rPr>
          <w:rFonts w:hint="eastAsia"/>
        </w:rPr>
        <w:t>的介绍和使用</w:t>
      </w:r>
    </w:p>
    <w:p>
      <w:pPr>
        <w:numPr>
          <w:ilvl w:val="0"/>
          <w:numId w:val="1"/>
        </w:num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保存邮件（</w:t>
      </w:r>
      <w:r>
        <w:rPr>
          <w:rFonts w:ascii="微软雅黑" w:hAnsi="微软雅黑" w:eastAsia="微软雅黑" w:cs="微软雅黑"/>
          <w:b/>
          <w:bCs/>
          <w:szCs w:val="21"/>
        </w:rPr>
        <w:t>S</w:t>
      </w:r>
      <w:r>
        <w:rPr>
          <w:rFonts w:hint="eastAsia" w:ascii="微软雅黑" w:hAnsi="微软雅黑" w:eastAsia="微软雅黑" w:cs="微软雅黑"/>
          <w:b/>
          <w:bCs/>
          <w:szCs w:val="21"/>
        </w:rPr>
        <w:t>a</w:t>
      </w:r>
      <w:r>
        <w:rPr>
          <w:rFonts w:ascii="微软雅黑" w:hAnsi="微软雅黑" w:eastAsia="微软雅黑" w:cs="微软雅黑"/>
          <w:b/>
          <w:bCs/>
          <w:szCs w:val="21"/>
        </w:rPr>
        <w:t>ve Mail Message</w:t>
      </w:r>
      <w:r>
        <w:rPr>
          <w:rFonts w:hint="eastAsia" w:ascii="微软雅黑" w:hAnsi="微软雅黑" w:eastAsia="微软雅黑" w:cs="微软雅黑"/>
          <w:b/>
          <w:bCs/>
          <w:szCs w:val="21"/>
        </w:rPr>
        <w:t>）的介绍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将电子邮件保存到指定的文件夹。如果文件夹不存在，则会自动创建它。如果未指定文件夹，则会将下载内容将保存在项目文件夹中。指定文件夹中同名的文件将被覆盖。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</w:p>
    <w:p>
      <w:pPr>
        <w:jc w:val="left"/>
        <w:outlineLvl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</w:t>
      </w:r>
      <w:r>
        <w:rPr>
          <w:rFonts w:ascii="微软雅黑" w:hAnsi="微软雅黑" w:eastAsia="微软雅黑" w:cs="微软雅黑"/>
          <w:b/>
          <w:bCs/>
          <w:szCs w:val="21"/>
        </w:rPr>
        <w:t>S</w:t>
      </w:r>
      <w:r>
        <w:rPr>
          <w:rFonts w:hint="eastAsia" w:ascii="微软雅黑" w:hAnsi="微软雅黑" w:eastAsia="微软雅黑" w:cs="微软雅黑"/>
          <w:b/>
          <w:bCs/>
          <w:szCs w:val="21"/>
        </w:rPr>
        <w:t>a</w:t>
      </w:r>
      <w:r>
        <w:rPr>
          <w:rFonts w:ascii="微软雅黑" w:hAnsi="微软雅黑" w:eastAsia="微软雅黑" w:cs="微软雅黑"/>
          <w:b/>
          <w:bCs/>
          <w:szCs w:val="21"/>
        </w:rPr>
        <w:t>ve Mail Message</w:t>
      </w:r>
      <w:r>
        <w:rPr>
          <w:rFonts w:hint="eastAsia" w:ascii="微软雅黑" w:hAnsi="微软雅黑" w:eastAsia="微软雅黑" w:cs="微软雅黑"/>
          <w:b/>
          <w:bCs/>
          <w:szCs w:val="21"/>
        </w:rPr>
        <w:t>在UiPath中的使用</w:t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打开设计器，在设计库中新建一个Sequence，</w:t>
      </w:r>
      <w:r>
        <w:rPr>
          <w:rFonts w:hint="eastAsia" w:ascii="微软雅黑" w:hAnsi="微软雅黑" w:eastAsia="微软雅黑" w:cs="微软雅黑"/>
        </w:rPr>
        <w:t>为序列命名及设置Sequence存放的路径，然后在Activities中搜索</w:t>
      </w:r>
      <w:r>
        <w:rPr>
          <w:rFonts w:ascii="微软雅黑" w:hAnsi="微软雅黑" w:eastAsia="微软雅黑" w:cs="微软雅黑"/>
        </w:rPr>
        <w:t>Get IMAP Mail Messages</w:t>
      </w:r>
      <w:r>
        <w:rPr>
          <w:rFonts w:hint="eastAsia" w:ascii="微软雅黑" w:hAnsi="微软雅黑" w:eastAsia="微软雅黑" w:cs="微软雅黑"/>
        </w:rPr>
        <w:t>，并将其拖至设计区，本案例以Q</w:t>
      </w:r>
      <w:r>
        <w:rPr>
          <w:rFonts w:ascii="微软雅黑" w:hAnsi="微软雅黑" w:eastAsia="微软雅黑" w:cs="微软雅黑"/>
        </w:rPr>
        <w:t>Q</w:t>
      </w:r>
      <w:r>
        <w:rPr>
          <w:rFonts w:hint="eastAsia" w:ascii="微软雅黑" w:hAnsi="微软雅黑" w:eastAsia="微软雅黑" w:cs="微软雅黑"/>
        </w:rPr>
        <w:t>邮箱为例,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在Em</w:t>
      </w:r>
      <w:r>
        <w:rPr>
          <w:rFonts w:ascii="微软雅黑" w:hAnsi="微软雅黑" w:eastAsia="微软雅黑" w:cs="微软雅黑"/>
        </w:rPr>
        <w:t>ail</w:t>
      </w:r>
      <w:r>
        <w:rPr>
          <w:rFonts w:hint="eastAsia" w:ascii="微软雅黑" w:hAnsi="微软雅黑" w:eastAsia="微软雅黑" w:cs="微软雅黑"/>
        </w:rPr>
        <w:t>属性中,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输入你要保存邮件的邮箱地址,</w:t>
      </w:r>
      <w:r>
        <w:rPr>
          <w:rFonts w:ascii="微软雅黑" w:hAnsi="微软雅黑" w:eastAsia="微软雅黑" w:cs="微软雅黑"/>
        </w:rPr>
        <w:t xml:space="preserve"> P</w:t>
      </w:r>
      <w:r>
        <w:rPr>
          <w:rFonts w:hint="eastAsia" w:ascii="微软雅黑" w:hAnsi="微软雅黑" w:eastAsia="微软雅黑" w:cs="微软雅黑"/>
        </w:rPr>
        <w:t>assword属性中,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输入授权码(而不是密码.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关于每种邮箱授权码的获取,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大家可以自行在网上查找资料).</w:t>
      </w:r>
      <w:r>
        <w:rPr>
          <w:rFonts w:ascii="微软雅黑" w:hAnsi="微软雅黑" w:eastAsia="微软雅黑" w:cs="微软雅黑"/>
        </w:rPr>
        <w:t xml:space="preserve"> M</w:t>
      </w:r>
      <w:r>
        <w:rPr>
          <w:rFonts w:hint="eastAsia" w:ascii="微软雅黑" w:hAnsi="微软雅黑" w:eastAsia="微软雅黑" w:cs="微软雅黑"/>
        </w:rPr>
        <w:t>ail</w:t>
      </w:r>
      <w:r>
        <w:rPr>
          <w:rFonts w:ascii="微软雅黑" w:hAnsi="微软雅黑" w:eastAsia="微软雅黑" w:cs="微软雅黑"/>
        </w:rPr>
        <w:t>Folder</w:t>
      </w:r>
      <w:r>
        <w:rPr>
          <w:rFonts w:hint="eastAsia" w:ascii="微软雅黑" w:hAnsi="微软雅黑" w:eastAsia="微软雅黑" w:cs="微软雅黑"/>
        </w:rPr>
        <w:t>属性中输入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收件箱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P</w:t>
      </w:r>
      <w:r>
        <w:rPr>
          <w:rFonts w:hint="eastAsia" w:ascii="微软雅黑" w:hAnsi="微软雅黑" w:eastAsia="微软雅黑" w:cs="微软雅黑"/>
        </w:rPr>
        <w:t>ort属性中输入接收邮件服务器端口(</w:t>
      </w:r>
      <w:r>
        <w:rPr>
          <w:rFonts w:ascii="微软雅黑" w:hAnsi="微软雅黑" w:eastAsia="微软雅黑" w:cs="微软雅黑"/>
        </w:rPr>
        <w:t>QQ</w:t>
      </w:r>
      <w:r>
        <w:rPr>
          <w:rFonts w:hint="eastAsia" w:ascii="微软雅黑" w:hAnsi="微软雅黑" w:eastAsia="微软雅黑" w:cs="微软雅黑"/>
        </w:rPr>
        <w:t>邮箱接收邮件服务器端口为9</w:t>
      </w:r>
      <w:r>
        <w:rPr>
          <w:rFonts w:ascii="微软雅黑" w:hAnsi="微软雅黑" w:eastAsia="微软雅黑" w:cs="微软雅黑"/>
        </w:rPr>
        <w:t>93</w:t>
      </w:r>
      <w:r>
        <w:rPr>
          <w:rFonts w:hint="eastAsia" w:ascii="微软雅黑" w:hAnsi="微软雅黑" w:eastAsia="微软雅黑" w:cs="微软雅黑"/>
        </w:rPr>
        <w:t>),</w:t>
      </w:r>
      <w:r>
        <w:rPr>
          <w:rFonts w:ascii="微软雅黑" w:hAnsi="微软雅黑" w:eastAsia="微软雅黑" w:cs="微软雅黑"/>
        </w:rPr>
        <w:t xml:space="preserve"> S</w:t>
      </w:r>
      <w:r>
        <w:rPr>
          <w:rFonts w:hint="eastAsia" w:ascii="微软雅黑" w:hAnsi="微软雅黑" w:eastAsia="微软雅黑" w:cs="微软雅黑"/>
        </w:rPr>
        <w:t>erver属性中输入接收邮件服务器名称(</w:t>
      </w:r>
      <w:r>
        <w:rPr>
          <w:rFonts w:ascii="微软雅黑" w:hAnsi="微软雅黑" w:eastAsia="微软雅黑" w:cs="微软雅黑"/>
        </w:rPr>
        <w:t>QQ</w:t>
      </w:r>
      <w:r>
        <w:rPr>
          <w:rFonts w:hint="eastAsia" w:ascii="微软雅黑" w:hAnsi="微软雅黑" w:eastAsia="微软雅黑" w:cs="微软雅黑"/>
        </w:rPr>
        <w:t>邮箱接收邮件服务名称为</w:t>
      </w:r>
      <w:r>
        <w:rPr>
          <w:rFonts w:ascii="微软雅黑" w:hAnsi="微软雅黑" w:eastAsia="微软雅黑" w:cs="微软雅黑"/>
        </w:rPr>
        <w:t>imap.qq.com</w:t>
      </w:r>
      <w:r>
        <w:rPr>
          <w:rFonts w:hint="eastAsia" w:ascii="微软雅黑" w:hAnsi="微软雅黑" w:eastAsia="微软雅黑" w:cs="微软雅黑"/>
        </w:rPr>
        <w:t>)</w:t>
      </w:r>
      <w:r>
        <w:rPr>
          <w:rFonts w:ascii="微软雅黑" w:hAnsi="微软雅黑" w:eastAsia="微软雅黑" w:cs="微软雅黑"/>
        </w:rPr>
        <w:t>. OnlyUnreadMessages</w:t>
      </w:r>
      <w:r>
        <w:rPr>
          <w:rFonts w:hint="eastAsia" w:ascii="微软雅黑" w:hAnsi="微软雅黑" w:eastAsia="微软雅黑" w:cs="微软雅黑"/>
        </w:rPr>
        <w:t>默认为勾选状态,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表示是否只读取未读的邮件,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大家可以根据需要自行选择是否勾选.</w:t>
      </w:r>
      <w:r>
        <w:rPr>
          <w:rFonts w:ascii="微软雅黑" w:hAnsi="微软雅黑" w:eastAsia="微软雅黑" w:cs="微软雅黑"/>
        </w:rPr>
        <w:t xml:space="preserve"> T</w:t>
      </w:r>
      <w:r>
        <w:rPr>
          <w:rFonts w:hint="eastAsia" w:ascii="微软雅黑" w:hAnsi="微软雅黑" w:eastAsia="微软雅黑" w:cs="微软雅黑"/>
        </w:rPr>
        <w:t>op属性表示阅读前面N封邮件.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在Messages属性中使用快捷键Ctrl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+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k自定义List</w:t>
      </w:r>
      <w:r>
        <w:rPr>
          <w:rFonts w:ascii="微软雅黑" w:hAnsi="微软雅黑" w:eastAsia="微软雅黑" w:cs="微软雅黑"/>
        </w:rPr>
        <w:t>&lt;MailMessage&gt;</w:t>
      </w:r>
      <w:r>
        <w:rPr>
          <w:rFonts w:hint="eastAsia" w:ascii="微软雅黑" w:hAnsi="微软雅黑" w:eastAsia="微软雅黑" w:cs="微软雅黑"/>
        </w:rPr>
        <w:t>类型的变量</w:t>
      </w:r>
      <w:r>
        <w:rPr>
          <w:rFonts w:ascii="微软雅黑" w:hAnsi="微软雅黑" w:eastAsia="微软雅黑" w:cs="微软雅黑"/>
        </w:rPr>
        <w:t>messagesList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用来保存读取到的邮件列表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1798320" cy="1994535"/>
            <wp:effectExtent l="0" t="0" r="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862" cy="199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464435" cy="3611880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1313" cy="363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F</w:t>
      </w:r>
      <w:r>
        <w:rPr>
          <w:rFonts w:hint="eastAsia" w:ascii="微软雅黑" w:hAnsi="微软雅黑" w:eastAsia="微软雅黑" w:cs="微软雅黑"/>
        </w:rPr>
        <w:t>or</w:t>
      </w:r>
      <w:r>
        <w:rPr>
          <w:rFonts w:ascii="微软雅黑" w:hAnsi="微软雅黑" w:eastAsia="微软雅黑" w:cs="微软雅黑"/>
        </w:rPr>
        <w:t xml:space="preserve"> Each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修改Type</w:t>
      </w:r>
      <w:r>
        <w:rPr>
          <w:rFonts w:ascii="微软雅黑" w:hAnsi="微软雅黑" w:eastAsia="微软雅黑" w:cs="微软雅黑"/>
        </w:rPr>
        <w:t>Argument</w:t>
      </w:r>
      <w:r>
        <w:rPr>
          <w:rFonts w:hint="eastAsia" w:ascii="微软雅黑" w:hAnsi="微软雅黑" w:eastAsia="微软雅黑" w:cs="微软雅黑"/>
        </w:rPr>
        <w:t>类型为Sys</w:t>
      </w:r>
      <w:r>
        <w:rPr>
          <w:rFonts w:ascii="微软雅黑" w:hAnsi="微软雅黑" w:eastAsia="微软雅黑" w:cs="微软雅黑"/>
        </w:rPr>
        <w:t>tem.Net.M</w:t>
      </w:r>
      <w:r>
        <w:rPr>
          <w:rFonts w:hint="eastAsia" w:ascii="微软雅黑" w:hAnsi="微软雅黑" w:eastAsia="微软雅黑" w:cs="微软雅黑"/>
        </w:rPr>
        <w:t>ail</w:t>
      </w:r>
      <w:r>
        <w:rPr>
          <w:rFonts w:ascii="微软雅黑" w:hAnsi="微软雅黑" w:eastAsia="微软雅黑" w:cs="微软雅黑"/>
        </w:rPr>
        <w:t>.MailMessage</w:t>
      </w:r>
      <w:r>
        <w:rPr>
          <w:rFonts w:hint="eastAsia" w:ascii="微软雅黑" w:hAnsi="微软雅黑" w:eastAsia="微软雅黑" w:cs="微软雅黑"/>
        </w:rPr>
        <w:t>类型,</w:t>
      </w:r>
      <w:r>
        <w:rPr>
          <w:rFonts w:ascii="微软雅黑" w:hAnsi="微软雅黑" w:eastAsia="微软雅黑" w:cs="微软雅黑"/>
        </w:rPr>
        <w:t xml:space="preserve"> Valu</w:t>
      </w:r>
      <w:r>
        <w:rPr>
          <w:rFonts w:hint="eastAsia" w:ascii="微软雅黑" w:hAnsi="微软雅黑" w:eastAsia="微软雅黑" w:cs="微软雅黑"/>
        </w:rPr>
        <w:t>es属性中输入步骤1定义的变量</w:t>
      </w:r>
      <w:r>
        <w:rPr>
          <w:rFonts w:ascii="微软雅黑" w:hAnsi="微软雅黑" w:eastAsia="微软雅黑" w:cs="微软雅黑"/>
        </w:rPr>
        <w:t>messagesList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item变量修改为mail方便阅读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1303020" cy="164338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7526" cy="166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705225" cy="1196340"/>
            <wp:effectExtent l="0" t="0" r="9525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0023" cy="119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Save Mail Message</w:t>
      </w:r>
      <w:r>
        <w:rPr>
          <w:rFonts w:hint="eastAsia" w:ascii="微软雅黑" w:hAnsi="微软雅黑" w:eastAsia="微软雅黑" w:cs="微软雅黑"/>
        </w:rPr>
        <w:t>，并将其拖至For</w:t>
      </w:r>
      <w:r>
        <w:rPr>
          <w:rFonts w:ascii="微软雅黑" w:hAnsi="微软雅黑" w:eastAsia="微软雅黑" w:cs="微软雅黑"/>
        </w:rPr>
        <w:t xml:space="preserve"> Each</w:t>
      </w:r>
      <w:r>
        <w:rPr>
          <w:rFonts w:hint="eastAsia" w:ascii="微软雅黑" w:hAnsi="微软雅黑" w:eastAsia="微软雅黑" w:cs="微软雅黑"/>
        </w:rPr>
        <w:t>的Body设计区,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在Mail</w:t>
      </w:r>
      <w:r>
        <w:rPr>
          <w:rFonts w:ascii="微软雅黑" w:hAnsi="微软雅黑" w:eastAsia="微软雅黑" w:cs="微软雅黑"/>
        </w:rPr>
        <w:t>Message</w:t>
      </w:r>
      <w:r>
        <w:rPr>
          <w:rFonts w:hint="eastAsia" w:ascii="微软雅黑" w:hAnsi="微软雅黑" w:eastAsia="微软雅黑" w:cs="微软雅黑"/>
        </w:rPr>
        <w:t>属性中输入mail对象,</w:t>
      </w:r>
      <w:r>
        <w:rPr>
          <w:rFonts w:ascii="微软雅黑" w:hAnsi="微软雅黑" w:eastAsia="微软雅黑" w:cs="微软雅黑"/>
        </w:rPr>
        <w:t xml:space="preserve"> F</w:t>
      </w:r>
      <w:r>
        <w:rPr>
          <w:rFonts w:hint="eastAsia" w:ascii="微软雅黑" w:hAnsi="微软雅黑" w:eastAsia="微软雅黑" w:cs="微软雅黑"/>
        </w:rPr>
        <w:t>ile</w:t>
      </w:r>
      <w:r>
        <w:rPr>
          <w:rFonts w:ascii="微软雅黑" w:hAnsi="微软雅黑" w:eastAsia="微软雅黑" w:cs="微软雅黑"/>
        </w:rPr>
        <w:t>Path</w:t>
      </w:r>
      <w:r>
        <w:rPr>
          <w:rFonts w:hint="eastAsia" w:ascii="微软雅黑" w:hAnsi="微软雅黑" w:eastAsia="微软雅黑" w:cs="微软雅黑"/>
        </w:rPr>
        <w:t>中输入你要保存邮件文件的路径(本案例以邮件标题为存储标题)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369820" cy="253746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0025" cy="253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916680" cy="3009900"/>
            <wp:effectExtent l="0" t="0" r="762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7019" cy="30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完整流程图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3522345"/>
            <wp:effectExtent l="0" t="0" r="254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运行完成后,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即可在指定的路径下看到下载到本地保存的.eml格式的邮件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55880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  <w:szCs w:val="21"/>
        </w:rPr>
      </w:pP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</w:p>
    <w:p>
      <w:r>
        <w:rPr>
          <w:rFonts w:hint="eastAsia"/>
        </w:rPr>
        <w:t>#运行完成，你会看到Ui</w:t>
      </w:r>
      <w:r>
        <w:t>P</w:t>
      </w:r>
      <w:r>
        <w:rPr>
          <w:rFonts w:hint="eastAsia"/>
        </w:rPr>
        <w:t>ath将指定的邮件保存到本地指定的目录</w:t>
      </w:r>
    </w:p>
    <w:p>
      <w:pPr>
        <w:jc w:val="left"/>
      </w:pPr>
      <w:r>
        <w:rPr>
          <w:rFonts w:hint="eastAsia"/>
        </w:rPr>
        <w:t>总结：以上流程就用到了保存邮件（</w:t>
      </w:r>
      <w:r>
        <w:t>S</w:t>
      </w:r>
      <w:r>
        <w:rPr>
          <w:rFonts w:hint="eastAsia"/>
        </w:rPr>
        <w:t>ave</w:t>
      </w:r>
      <w:r>
        <w:t xml:space="preserve"> Mail Message</w:t>
      </w:r>
      <w:r>
        <w:rPr>
          <w:rFonts w:hint="eastAsia"/>
        </w:rPr>
        <w:t>）的操作，大家可以动手试试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44EE"/>
    <w:rsid w:val="00172A27"/>
    <w:rsid w:val="00184B30"/>
    <w:rsid w:val="002079E0"/>
    <w:rsid w:val="002B6FAE"/>
    <w:rsid w:val="0063189B"/>
    <w:rsid w:val="00726458"/>
    <w:rsid w:val="007F2F27"/>
    <w:rsid w:val="008E05B0"/>
    <w:rsid w:val="00C87257"/>
    <w:rsid w:val="00EB24C8"/>
    <w:rsid w:val="00FC587D"/>
    <w:rsid w:val="02B10804"/>
    <w:rsid w:val="02D97D5B"/>
    <w:rsid w:val="046E5E66"/>
    <w:rsid w:val="061B2585"/>
    <w:rsid w:val="09FC1362"/>
    <w:rsid w:val="0AE14A1F"/>
    <w:rsid w:val="0BA2080D"/>
    <w:rsid w:val="10B70363"/>
    <w:rsid w:val="15283E77"/>
    <w:rsid w:val="16731354"/>
    <w:rsid w:val="20391A94"/>
    <w:rsid w:val="20EC4BB9"/>
    <w:rsid w:val="23503B5A"/>
    <w:rsid w:val="25B32671"/>
    <w:rsid w:val="26323AB6"/>
    <w:rsid w:val="2C6D46D1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F7A530C"/>
    <w:rsid w:val="40427F31"/>
    <w:rsid w:val="414B7B2B"/>
    <w:rsid w:val="44002AEB"/>
    <w:rsid w:val="478B142C"/>
    <w:rsid w:val="4F452FF7"/>
    <w:rsid w:val="51A6456E"/>
    <w:rsid w:val="567D0C00"/>
    <w:rsid w:val="567F51BE"/>
    <w:rsid w:val="57445253"/>
    <w:rsid w:val="58687588"/>
    <w:rsid w:val="58DB69B9"/>
    <w:rsid w:val="600923F1"/>
    <w:rsid w:val="60A57533"/>
    <w:rsid w:val="63C42CE6"/>
    <w:rsid w:val="656B0C20"/>
    <w:rsid w:val="658321BF"/>
    <w:rsid w:val="675639C7"/>
    <w:rsid w:val="69904489"/>
    <w:rsid w:val="6AA80C15"/>
    <w:rsid w:val="6B192020"/>
    <w:rsid w:val="6B7F34D8"/>
    <w:rsid w:val="6D020EDA"/>
    <w:rsid w:val="6DAA7048"/>
    <w:rsid w:val="71EB1C56"/>
    <w:rsid w:val="71F979CF"/>
    <w:rsid w:val="71FF254C"/>
    <w:rsid w:val="72E55DBD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</Words>
  <Characters>860</Characters>
  <Lines>7</Lines>
  <Paragraphs>2</Paragraphs>
  <TotalTime>44</TotalTime>
  <ScaleCrop>false</ScaleCrop>
  <LinksUpToDate>false</LinksUpToDate>
  <CharactersWithSpaces>1008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2020-02-09T01:50:42Z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