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UiPath从P</w:t>
      </w:r>
      <w:r>
        <w:t>DF</w:t>
      </w:r>
      <w:r>
        <w:rPr>
          <w:rFonts w:hint="eastAsia"/>
        </w:rPr>
        <w:t>中提取数据</w:t>
      </w:r>
    </w:p>
    <w:p>
      <w:pPr>
        <w:numPr>
          <w:ilvl w:val="0"/>
          <w:numId w:val="1"/>
        </w:numPr>
        <w:jc w:val="left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读取P</w:t>
      </w:r>
      <w:r>
        <w:rPr>
          <w:rFonts w:ascii="微软雅黑" w:hAnsi="微软雅黑" w:eastAsia="微软雅黑" w:cs="微软雅黑"/>
          <w:b/>
          <w:bCs/>
          <w:szCs w:val="21"/>
        </w:rPr>
        <w:t>DF</w:t>
      </w:r>
      <w:r>
        <w:rPr>
          <w:rFonts w:hint="eastAsia" w:ascii="微软雅黑" w:hAnsi="微软雅黑" w:eastAsia="微软雅黑" w:cs="微软雅黑"/>
          <w:b/>
          <w:bCs/>
          <w:szCs w:val="21"/>
        </w:rPr>
        <w:t>文字（</w:t>
      </w:r>
      <w:r>
        <w:rPr>
          <w:rFonts w:ascii="微软雅黑" w:hAnsi="微软雅黑" w:eastAsia="微软雅黑" w:cs="微软雅黑"/>
          <w:b/>
          <w:bCs/>
          <w:szCs w:val="21"/>
        </w:rPr>
        <w:t>Read PDF Text</w:t>
      </w:r>
      <w:r>
        <w:rPr>
          <w:rFonts w:hint="eastAsia" w:ascii="微软雅黑" w:hAnsi="微软雅黑" w:eastAsia="微软雅黑" w:cs="微软雅黑"/>
          <w:b/>
          <w:bCs/>
          <w:szCs w:val="21"/>
        </w:rPr>
        <w:t>）的介绍</w:t>
      </w:r>
    </w:p>
    <w:p>
      <w:pPr>
        <w:ind w:firstLine="420" w:firstLineChars="200"/>
        <w:jc w:val="left"/>
        <w:outlineLvl w:val="0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Read PDF Text</w:t>
      </w:r>
      <w:r>
        <w:rPr>
          <w:rFonts w:hint="eastAsia" w:ascii="微软雅黑" w:hAnsi="微软雅黑" w:eastAsia="微软雅黑" w:cs="微软雅黑"/>
        </w:rPr>
        <w:t>: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从指定的PDF文件中读取相应的字符，并将它们存储在字符串变量中。</w:t>
      </w:r>
    </w:p>
    <w:p>
      <w:pPr>
        <w:ind w:firstLine="420" w:firstLineChars="200"/>
        <w:jc w:val="left"/>
        <w:outlineLvl w:val="0"/>
        <w:rPr>
          <w:rFonts w:ascii="微软雅黑" w:hAnsi="微软雅黑" w:eastAsia="微软雅黑" w:cs="微软雅黑"/>
        </w:rPr>
      </w:pPr>
    </w:p>
    <w:p>
      <w:pPr>
        <w:jc w:val="left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二、方法一:</w:t>
      </w:r>
      <w:r>
        <w:rPr>
          <w:rFonts w:ascii="微软雅黑" w:hAnsi="微软雅黑" w:eastAsia="微软雅黑" w:cs="微软雅黑"/>
          <w:b/>
          <w:bCs/>
          <w:szCs w:val="21"/>
        </w:rPr>
        <w:t xml:space="preserve"> Read PDF Text</w:t>
      </w:r>
      <w:r>
        <w:rPr>
          <w:rFonts w:hint="eastAsia" w:ascii="微软雅黑" w:hAnsi="微软雅黑" w:eastAsia="微软雅黑" w:cs="微软雅黑"/>
          <w:b/>
          <w:bCs/>
          <w:szCs w:val="21"/>
        </w:rPr>
        <w:t>在UiPath中的使用</w:t>
      </w:r>
      <w:r>
        <w:rPr>
          <w:rFonts w:hint="eastAsia" w:ascii="微软雅黑" w:hAnsi="微软雅黑" w:eastAsia="微软雅黑" w:cs="微软雅黑"/>
          <w:b/>
          <w:bCs/>
          <w:szCs w:val="21"/>
        </w:rPr>
        <w:tab/>
      </w:r>
    </w:p>
    <w:p>
      <w:pPr>
        <w:numPr>
          <w:ilvl w:val="0"/>
          <w:numId w:val="2"/>
        </w:numPr>
        <w:jc w:val="lef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Cs w:val="21"/>
        </w:rPr>
        <w:t>打开设计器,</w:t>
      </w:r>
      <w:r>
        <w:rPr>
          <w:rFonts w:ascii="微软雅黑" w:hAnsi="微软雅黑" w:eastAsia="微软雅黑" w:cs="微软雅黑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zCs w:val="21"/>
        </w:rPr>
        <w:t>在设计库中新建一个Sequence，</w:t>
      </w:r>
      <w:r>
        <w:rPr>
          <w:rFonts w:hint="eastAsia" w:ascii="微软雅黑" w:hAnsi="微软雅黑" w:eastAsia="微软雅黑" w:cs="微软雅黑"/>
        </w:rPr>
        <w:t>为序列命名及设置Sequence存放的路径,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>Read PDF Text</w:t>
      </w:r>
      <w:r>
        <w:rPr>
          <w:rFonts w:hint="eastAsia" w:ascii="微软雅黑" w:hAnsi="微软雅黑" w:eastAsia="微软雅黑" w:cs="微软雅黑"/>
        </w:rPr>
        <w:t xml:space="preserve"> (如果无法搜索到,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表示你的设计器没有安装</w:t>
      </w:r>
      <w:r>
        <w:rPr>
          <w:rFonts w:ascii="微软雅黑" w:hAnsi="微软雅黑" w:eastAsia="微软雅黑" w:cs="微软雅黑"/>
        </w:rPr>
        <w:t>PDF</w:t>
      </w:r>
      <w:r>
        <w:rPr>
          <w:rFonts w:hint="eastAsia" w:ascii="微软雅黑" w:hAnsi="微软雅黑" w:eastAsia="微软雅黑" w:cs="微软雅黑"/>
        </w:rPr>
        <w:t>相关活动,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在Design选项卡中,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点击</w:t>
      </w:r>
      <w:r>
        <w:rPr>
          <w:rFonts w:ascii="微软雅黑" w:hAnsi="微软雅黑" w:eastAsia="微软雅黑" w:cs="微软雅黑"/>
        </w:rPr>
        <w:t>”M</w:t>
      </w:r>
      <w:r>
        <w:rPr>
          <w:rFonts w:hint="eastAsia" w:ascii="微软雅黑" w:hAnsi="微软雅黑" w:eastAsia="微软雅黑" w:cs="微软雅黑"/>
        </w:rPr>
        <w:t>anage</w:t>
      </w:r>
      <w:r>
        <w:rPr>
          <w:rFonts w:ascii="微软雅黑" w:hAnsi="微软雅黑" w:eastAsia="微软雅黑" w:cs="微软雅黑"/>
        </w:rPr>
        <w:t xml:space="preserve"> P</w:t>
      </w:r>
      <w:r>
        <w:rPr>
          <w:rFonts w:hint="eastAsia" w:ascii="微软雅黑" w:hAnsi="微软雅黑" w:eastAsia="微软雅黑" w:cs="微软雅黑"/>
        </w:rPr>
        <w:t>ack</w:t>
      </w:r>
      <w:r>
        <w:rPr>
          <w:rFonts w:ascii="微软雅黑" w:hAnsi="微软雅黑" w:eastAsia="微软雅黑" w:cs="微软雅黑"/>
        </w:rPr>
        <w:t xml:space="preserve">ages”, </w:t>
      </w:r>
      <w:r>
        <w:rPr>
          <w:rFonts w:hint="eastAsia" w:ascii="微软雅黑" w:hAnsi="微软雅黑" w:eastAsia="微软雅黑" w:cs="微软雅黑"/>
        </w:rPr>
        <w:t>在All</w:t>
      </w:r>
      <w:r>
        <w:rPr>
          <w:rFonts w:ascii="微软雅黑" w:hAnsi="微软雅黑" w:eastAsia="微软雅黑" w:cs="微软雅黑"/>
        </w:rPr>
        <w:t xml:space="preserve"> P</w:t>
      </w:r>
      <w:r>
        <w:rPr>
          <w:rFonts w:hint="eastAsia" w:ascii="微软雅黑" w:hAnsi="微软雅黑" w:eastAsia="微软雅黑" w:cs="微软雅黑"/>
        </w:rPr>
        <w:t>akc</w:t>
      </w:r>
      <w:r>
        <w:rPr>
          <w:rFonts w:ascii="微软雅黑" w:hAnsi="微软雅黑" w:eastAsia="微软雅黑" w:cs="微软雅黑"/>
        </w:rPr>
        <w:t>ages</w:t>
      </w:r>
      <w:r>
        <w:rPr>
          <w:rFonts w:hint="eastAsia" w:ascii="微软雅黑" w:hAnsi="微软雅黑" w:eastAsia="微软雅黑" w:cs="微软雅黑"/>
        </w:rPr>
        <w:t>界面中搜索</w:t>
      </w:r>
      <w:r>
        <w:rPr>
          <w:rFonts w:ascii="微软雅黑" w:hAnsi="微软雅黑" w:eastAsia="微软雅黑" w:cs="微软雅黑"/>
        </w:rPr>
        <w:t>”U</w:t>
      </w:r>
      <w:r>
        <w:rPr>
          <w:rFonts w:hint="eastAsia" w:ascii="微软雅黑" w:hAnsi="微软雅黑" w:eastAsia="微软雅黑" w:cs="微软雅黑"/>
        </w:rPr>
        <w:t>i</w:t>
      </w:r>
      <w:r>
        <w:rPr>
          <w:rFonts w:ascii="微软雅黑" w:hAnsi="微软雅黑" w:eastAsia="微软雅黑" w:cs="微软雅黑"/>
        </w:rPr>
        <w:t xml:space="preserve">path.PDF.”, </w:t>
      </w:r>
      <w:r>
        <w:rPr>
          <w:rFonts w:hint="eastAsia" w:ascii="微软雅黑" w:hAnsi="微软雅黑" w:eastAsia="微软雅黑" w:cs="微软雅黑"/>
        </w:rPr>
        <w:t>选择Ui</w:t>
      </w:r>
      <w:r>
        <w:rPr>
          <w:rFonts w:ascii="微软雅黑" w:hAnsi="微软雅黑" w:eastAsia="微软雅黑" w:cs="微软雅黑"/>
        </w:rPr>
        <w:t>Path.PDF.Activities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点击右侧</w:t>
      </w:r>
      <w:r>
        <w:rPr>
          <w:rFonts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</w:rPr>
        <w:t>ins</w:t>
      </w:r>
      <w:r>
        <w:rPr>
          <w:rFonts w:ascii="微软雅黑" w:hAnsi="微软雅黑" w:eastAsia="微软雅黑" w:cs="微软雅黑"/>
        </w:rPr>
        <w:t xml:space="preserve">tall”, </w:t>
      </w:r>
      <w:r>
        <w:rPr>
          <w:rFonts w:hint="eastAsia" w:ascii="微软雅黑" w:hAnsi="微软雅黑" w:eastAsia="微软雅黑" w:cs="微软雅黑"/>
        </w:rPr>
        <w:t>之后点击</w:t>
      </w:r>
      <w:r>
        <w:rPr>
          <w:rFonts w:ascii="微软雅黑" w:hAnsi="微软雅黑" w:eastAsia="微软雅黑" w:cs="微软雅黑"/>
        </w:rPr>
        <w:t>”S</w:t>
      </w:r>
      <w:r>
        <w:rPr>
          <w:rFonts w:hint="eastAsia" w:ascii="微软雅黑" w:hAnsi="微软雅黑" w:eastAsia="微软雅黑" w:cs="微软雅黑"/>
        </w:rPr>
        <w:t>ave</w:t>
      </w:r>
      <w:r>
        <w:rPr>
          <w:rFonts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</w:rPr>
        <w:t>保存即可)，并将其拖至设计区,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在File</w:t>
      </w:r>
      <w:r>
        <w:rPr>
          <w:rFonts w:ascii="微软雅黑" w:hAnsi="微软雅黑" w:eastAsia="微软雅黑" w:cs="微软雅黑"/>
        </w:rPr>
        <w:t>Name</w:t>
      </w:r>
      <w:r>
        <w:rPr>
          <w:rFonts w:hint="eastAsia" w:ascii="微软雅黑" w:hAnsi="微软雅黑" w:eastAsia="微软雅黑" w:cs="微软雅黑"/>
        </w:rPr>
        <w:t>属性中输入要读取的P</w:t>
      </w:r>
      <w:r>
        <w:rPr>
          <w:rFonts w:ascii="微软雅黑" w:hAnsi="微软雅黑" w:eastAsia="微软雅黑" w:cs="微软雅黑"/>
        </w:rPr>
        <w:t>DF</w:t>
      </w:r>
      <w:r>
        <w:rPr>
          <w:rFonts w:hint="eastAsia" w:ascii="微软雅黑" w:hAnsi="微软雅黑" w:eastAsia="微软雅黑" w:cs="微软雅黑"/>
        </w:rPr>
        <w:t>文件路径,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在Range属性值中输入你要阅读的的P</w:t>
      </w:r>
      <w:r>
        <w:rPr>
          <w:rFonts w:ascii="微软雅黑" w:hAnsi="微软雅黑" w:eastAsia="微软雅黑" w:cs="微软雅黑"/>
        </w:rPr>
        <w:t>DF</w:t>
      </w:r>
      <w:r>
        <w:rPr>
          <w:rFonts w:hint="eastAsia" w:ascii="微软雅黑" w:hAnsi="微软雅黑" w:eastAsia="微软雅黑" w:cs="微软雅黑"/>
        </w:rPr>
        <w:t>页面范围,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如果未指定范围，则读取整个文件。你可以指定单个页面（例如“ 7”），页面范围（例如“ 7-12”）或复杂范围（例如“ 2-5、7、15-End”或“</w:t>
      </w:r>
      <w:r>
        <w:rPr>
          <w:rFonts w:ascii="微软雅黑" w:hAnsi="微软雅黑" w:eastAsia="微软雅黑" w:cs="微软雅黑"/>
        </w:rPr>
        <w:t>All</w:t>
      </w:r>
      <w:r>
        <w:rPr>
          <w:rFonts w:hint="eastAsia" w:ascii="微软雅黑" w:hAnsi="微软雅黑" w:eastAsia="微软雅黑" w:cs="微软雅黑"/>
        </w:rPr>
        <w:t>”）。本案例使用默认范围,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即读取整个P</w:t>
      </w:r>
      <w:r>
        <w:rPr>
          <w:rFonts w:ascii="微软雅黑" w:hAnsi="微软雅黑" w:eastAsia="微软雅黑" w:cs="微软雅黑"/>
        </w:rPr>
        <w:t>DF</w:t>
      </w:r>
      <w:r>
        <w:rPr>
          <w:rFonts w:hint="eastAsia" w:ascii="微软雅黑" w:hAnsi="微软雅黑" w:eastAsia="微软雅黑" w:cs="微软雅黑"/>
        </w:rPr>
        <w:t>文件。在Text属性中使用快捷键Ctrl+</w:t>
      </w:r>
      <w:r>
        <w:rPr>
          <w:rFonts w:ascii="微软雅黑" w:hAnsi="微软雅黑" w:eastAsia="微软雅黑" w:cs="微软雅黑"/>
        </w:rPr>
        <w:t xml:space="preserve"> K</w:t>
      </w:r>
      <w:r>
        <w:rPr>
          <w:rFonts w:hint="eastAsia" w:ascii="微软雅黑" w:hAnsi="微软雅黑" w:eastAsia="微软雅黑" w:cs="微软雅黑"/>
        </w:rPr>
        <w:t>自定义字符串类型变量P</w:t>
      </w:r>
      <w:r>
        <w:rPr>
          <w:rFonts w:ascii="微软雅黑" w:hAnsi="微软雅黑" w:eastAsia="微软雅黑" w:cs="微软雅黑"/>
        </w:rPr>
        <w:t>DFT</w:t>
      </w:r>
      <w:r>
        <w:rPr>
          <w:rFonts w:hint="eastAsia" w:ascii="微软雅黑" w:hAnsi="微软雅黑" w:eastAsia="微软雅黑" w:cs="微软雅黑"/>
        </w:rPr>
        <w:t>ext,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用来保存读取到的P</w:t>
      </w:r>
      <w:r>
        <w:rPr>
          <w:rFonts w:ascii="微软雅黑" w:hAnsi="微软雅黑" w:eastAsia="微软雅黑" w:cs="微软雅黑"/>
        </w:rPr>
        <w:t>DF</w:t>
      </w:r>
      <w:r>
        <w:rPr>
          <w:rFonts w:hint="eastAsia" w:ascii="微软雅黑" w:hAnsi="微软雅黑" w:eastAsia="微软雅黑" w:cs="微软雅黑"/>
        </w:rPr>
        <w:t>字符串</w:t>
      </w:r>
      <w:r>
        <w:drawing>
          <wp:inline distT="0" distB="0" distL="0" distR="0">
            <wp:extent cx="4968240" cy="2759710"/>
            <wp:effectExtent l="0" t="0" r="3810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3613" cy="276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1851660" cy="2319020"/>
            <wp:effectExtent l="0" t="0" r="0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7797" cy="2339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461260" cy="46037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7967" cy="46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613660" cy="2432050"/>
            <wp:effectExtent l="0" t="0" r="0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7977" cy="247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>M</w:t>
      </w:r>
      <w:r>
        <w:rPr>
          <w:rFonts w:hint="eastAsia" w:ascii="微软雅黑" w:hAnsi="微软雅黑" w:eastAsia="微软雅黑" w:cs="微软雅黑"/>
        </w:rPr>
        <w:t>essage</w:t>
      </w:r>
      <w:r>
        <w:rPr>
          <w:rFonts w:ascii="微软雅黑" w:hAnsi="微软雅黑" w:eastAsia="微软雅黑" w:cs="微软雅黑"/>
        </w:rPr>
        <w:t xml:space="preserve"> Box</w:t>
      </w:r>
      <w:r>
        <w:rPr>
          <w:rFonts w:hint="eastAsia" w:ascii="微软雅黑" w:hAnsi="微软雅黑" w:eastAsia="微软雅黑" w:cs="微软雅黑"/>
        </w:rPr>
        <w:t>，并将其拖至设计区,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在Text属性中输入步骤1定义的字符串变量P</w:t>
      </w:r>
      <w:r>
        <w:rPr>
          <w:rFonts w:ascii="微软雅黑" w:hAnsi="微软雅黑" w:eastAsia="微软雅黑" w:cs="微软雅黑"/>
        </w:rPr>
        <w:t>DFT</w:t>
      </w:r>
      <w:r>
        <w:rPr>
          <w:rFonts w:hint="eastAsia" w:ascii="微软雅黑" w:hAnsi="微软雅黑" w:eastAsia="微软雅黑" w:cs="微软雅黑"/>
        </w:rPr>
        <w:t>ext,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用来查看阅读到的P</w:t>
      </w:r>
      <w:r>
        <w:rPr>
          <w:rFonts w:ascii="微软雅黑" w:hAnsi="微软雅黑" w:eastAsia="微软雅黑" w:cs="微软雅黑"/>
        </w:rPr>
        <w:t>DF</w:t>
      </w:r>
      <w:r>
        <w:rPr>
          <w:rFonts w:hint="eastAsia" w:ascii="微软雅黑" w:hAnsi="微软雅黑" w:eastAsia="微软雅黑" w:cs="微软雅黑"/>
        </w:rPr>
        <w:t>文本字符串.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读取到文本后可以使用Write Text File活动把它写入一个txt文档里，或者进行其他的文本操作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548380" cy="600456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51913" cy="6009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rPr>
          <w:rFonts w:ascii="微软雅黑" w:hAnsi="微软雅黑" w:eastAsia="微软雅黑" w:cs="微软雅黑"/>
        </w:rPr>
      </w:pPr>
    </w:p>
    <w:p>
      <w:pPr>
        <w:rPr>
          <w:rFonts w:ascii="微软雅黑" w:hAnsi="微软雅黑" w:eastAsia="微软雅黑" w:cs="微软雅黑"/>
        </w:rPr>
      </w:pPr>
    </w:p>
    <w:p>
      <w:pPr>
        <w:pStyle w:val="7"/>
        <w:numPr>
          <w:ilvl w:val="0"/>
          <w:numId w:val="3"/>
        </w:numPr>
        <w:ind w:firstLineChars="0"/>
        <w:jc w:val="left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方法二:</w:t>
      </w:r>
      <w:r>
        <w:rPr>
          <w:rFonts w:ascii="微软雅黑" w:hAnsi="微软雅黑" w:eastAsia="微软雅黑" w:cs="微软雅黑"/>
          <w:b/>
          <w:bCs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Cs w:val="21"/>
        </w:rPr>
        <w:t>使用Screen</w:t>
      </w:r>
      <w:r>
        <w:rPr>
          <w:rFonts w:ascii="微软雅黑" w:hAnsi="微软雅黑" w:eastAsia="微软雅黑" w:cs="微软雅黑"/>
          <w:b/>
          <w:bCs/>
          <w:szCs w:val="21"/>
        </w:rPr>
        <w:t xml:space="preserve"> Scraping</w:t>
      </w:r>
      <w:r>
        <w:rPr>
          <w:rFonts w:hint="eastAsia" w:ascii="微软雅黑" w:hAnsi="微软雅黑" w:eastAsia="微软雅黑" w:cs="微软雅黑"/>
          <w:b/>
          <w:bCs/>
          <w:szCs w:val="21"/>
        </w:rPr>
        <w:t>工具</w:t>
      </w:r>
      <w:r>
        <w:rPr>
          <w:rFonts w:hint="eastAsia" w:ascii="微软雅黑" w:hAnsi="微软雅黑" w:eastAsia="微软雅黑" w:cs="微软雅黑"/>
          <w:b/>
          <w:bCs/>
          <w:szCs w:val="21"/>
        </w:rPr>
        <w:tab/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</w:t>
      </w:r>
      <w:r>
        <w:rPr>
          <w:rFonts w:ascii="微软雅黑" w:hAnsi="微软雅黑" w:eastAsia="微软雅黑" w:cs="微软雅黑"/>
        </w:rPr>
        <w:t>.</w:t>
      </w:r>
      <w:r>
        <w:rPr>
          <w:rFonts w:hint="eastAsia" w:ascii="微软雅黑" w:hAnsi="微软雅黑" w:eastAsia="微软雅黑" w:cs="微软雅黑"/>
        </w:rPr>
        <w:t>在顶部工具栏里选择Screen Scraping工具，在PDF中指定想要抓取的文本元素，UiPath会显示一个预览界面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4480560" cy="739140"/>
            <wp:effectExtent l="0" t="0" r="0" b="381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80948" cy="739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5274310" cy="3806825"/>
            <wp:effectExtent l="0" t="0" r="2540" b="317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4823460" cy="3534410"/>
            <wp:effectExtent l="0" t="0" r="0" b="889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37523" cy="354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使用Screen Scraping工具的Full Text方法，最终生成的活动是一个Attach Window容器和一个Get Full Text活动,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同样可以使用Message</w:t>
      </w:r>
      <w:r>
        <w:rPr>
          <w:rFonts w:ascii="微软雅黑" w:hAnsi="微软雅黑" w:eastAsia="微软雅黑" w:cs="微软雅黑"/>
        </w:rPr>
        <w:t xml:space="preserve"> B</w:t>
      </w:r>
      <w:r>
        <w:rPr>
          <w:rFonts w:hint="eastAsia" w:ascii="微软雅黑" w:hAnsi="微软雅黑" w:eastAsia="微软雅黑" w:cs="微软雅黑"/>
        </w:rPr>
        <w:t>ox活动输出上述步骤读取的文本内容,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用于后续操作.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注意,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使用Screen Scraping工具必须先打开PDF文件，且不能在后台运行。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2865120" cy="3154680"/>
            <wp:effectExtent l="0" t="0" r="0" b="762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65368" cy="315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方法一方法二的P</w:t>
      </w:r>
      <w:r>
        <w:rPr>
          <w:rFonts w:ascii="微软雅黑" w:hAnsi="微软雅黑" w:eastAsia="微软雅黑" w:cs="微软雅黑"/>
        </w:rPr>
        <w:t>DF</w:t>
      </w:r>
      <w:r>
        <w:rPr>
          <w:rFonts w:hint="eastAsia" w:ascii="微软雅黑" w:hAnsi="微软雅黑" w:eastAsia="微软雅黑" w:cs="微软雅黑"/>
        </w:rPr>
        <w:t>源文件如下图,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高亮部分为图片格式,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其他为P</w:t>
      </w:r>
      <w:r>
        <w:rPr>
          <w:rFonts w:ascii="微软雅黑" w:hAnsi="微软雅黑" w:eastAsia="微软雅黑" w:cs="微软雅黑"/>
        </w:rPr>
        <w:t>DF</w:t>
      </w:r>
      <w:r>
        <w:rPr>
          <w:rFonts w:hint="eastAsia" w:ascii="微软雅黑" w:hAnsi="微软雅黑" w:eastAsia="微软雅黑" w:cs="微软雅黑"/>
        </w:rPr>
        <w:t>可选取的文本</w:t>
      </w:r>
    </w:p>
    <w:p>
      <w:pPr>
        <w:tabs>
          <w:tab w:val="left" w:pos="312"/>
        </w:tabs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4686300" cy="6240780"/>
            <wp:effectExtent l="0" t="0" r="0" b="762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86706" cy="6241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</w:p>
    <w:p>
      <w:pPr>
        <w:pStyle w:val="7"/>
        <w:numPr>
          <w:ilvl w:val="0"/>
          <w:numId w:val="4"/>
        </w:numPr>
        <w:ind w:firstLineChars="0"/>
        <w:jc w:val="left"/>
        <w:outlineLvl w:val="0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方法三:</w:t>
      </w:r>
      <w:r>
        <w:rPr>
          <w:rFonts w:ascii="微软雅黑" w:hAnsi="微软雅黑" w:eastAsia="微软雅黑" w:cs="微软雅黑"/>
          <w:b/>
          <w:bCs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Cs w:val="21"/>
        </w:rPr>
        <w:t>使用</w:t>
      </w:r>
      <w:r>
        <w:rPr>
          <w:rFonts w:ascii="微软雅黑" w:hAnsi="微软雅黑" w:eastAsia="微软雅黑" w:cs="微软雅黑"/>
          <w:b/>
          <w:bCs/>
          <w:szCs w:val="21"/>
        </w:rPr>
        <w:t>G</w:t>
      </w:r>
      <w:r>
        <w:rPr>
          <w:rFonts w:hint="eastAsia" w:ascii="微软雅黑" w:hAnsi="微软雅黑" w:eastAsia="微软雅黑" w:cs="微软雅黑"/>
          <w:b/>
          <w:bCs/>
          <w:szCs w:val="21"/>
        </w:rPr>
        <w:t>e</w:t>
      </w:r>
      <w:r>
        <w:rPr>
          <w:rFonts w:ascii="微软雅黑" w:hAnsi="微软雅黑" w:eastAsia="微软雅黑" w:cs="微软雅黑"/>
          <w:b/>
          <w:bCs/>
          <w:szCs w:val="21"/>
        </w:rPr>
        <w:t>t Text</w:t>
      </w:r>
      <w:r>
        <w:rPr>
          <w:rFonts w:hint="eastAsia" w:ascii="微软雅黑" w:hAnsi="微软雅黑" w:eastAsia="微软雅黑" w:cs="微软雅黑"/>
          <w:b/>
          <w:bCs/>
          <w:szCs w:val="21"/>
        </w:rPr>
        <w:t>工具</w:t>
      </w:r>
      <w:r>
        <w:rPr>
          <w:rFonts w:hint="eastAsia" w:ascii="微软雅黑" w:hAnsi="微软雅黑" w:eastAsia="微软雅黑" w:cs="微软雅黑"/>
          <w:b/>
          <w:bCs/>
          <w:szCs w:val="21"/>
        </w:rPr>
        <w:tab/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1.如果PDF数据类型是Native Text (本地文本)。那么这种文本元素可以直接被UiPath识别和选中。与之对应的是扫描版的PDF，文本是图片型的文本。使用Get Text活动可提取某个特定文本.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比如,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我们想要对下路所示的P</w:t>
      </w:r>
      <w:r>
        <w:rPr>
          <w:rFonts w:ascii="微软雅黑" w:hAnsi="微软雅黑" w:eastAsia="微软雅黑" w:cs="微软雅黑"/>
        </w:rPr>
        <w:t>DF</w:t>
      </w:r>
      <w:r>
        <w:rPr>
          <w:rFonts w:hint="eastAsia" w:ascii="微软雅黑" w:hAnsi="微软雅黑" w:eastAsia="微软雅黑" w:cs="微软雅黑"/>
        </w:rPr>
        <w:t>文件,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获取P</w:t>
      </w:r>
      <w:r>
        <w:rPr>
          <w:rFonts w:ascii="微软雅黑" w:hAnsi="微软雅黑" w:eastAsia="微软雅黑" w:cs="微软雅黑"/>
        </w:rPr>
        <w:t>DF</w:t>
      </w:r>
      <w:r>
        <w:rPr>
          <w:rFonts w:hint="eastAsia" w:ascii="微软雅黑" w:hAnsi="微软雅黑" w:eastAsia="微软雅黑" w:cs="微软雅黑"/>
        </w:rPr>
        <w:t>文件中Grand Total的值.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5274310" cy="5835650"/>
            <wp:effectExtent l="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3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2.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在Activities中搜索</w:t>
      </w:r>
      <w:r>
        <w:rPr>
          <w:rFonts w:ascii="微软雅黑" w:hAnsi="微软雅黑" w:eastAsia="微软雅黑" w:cs="微软雅黑"/>
        </w:rPr>
        <w:t>G</w:t>
      </w:r>
      <w:r>
        <w:rPr>
          <w:rFonts w:hint="eastAsia" w:ascii="微软雅黑" w:hAnsi="微软雅黑" w:eastAsia="微软雅黑" w:cs="微软雅黑"/>
        </w:rPr>
        <w:t>et</w:t>
      </w:r>
      <w:r>
        <w:rPr>
          <w:rFonts w:ascii="微软雅黑" w:hAnsi="微软雅黑" w:eastAsia="微软雅黑" w:cs="微软雅黑"/>
        </w:rPr>
        <w:t xml:space="preserve"> Text</w:t>
      </w:r>
      <w:r>
        <w:rPr>
          <w:rFonts w:hint="eastAsia" w:ascii="微软雅黑" w:hAnsi="微软雅黑" w:eastAsia="微软雅黑" w:cs="微软雅黑"/>
        </w:rPr>
        <w:t>，并将其拖至设计区，点击</w:t>
      </w:r>
      <w:r>
        <w:rPr>
          <w:rFonts w:ascii="微软雅黑" w:hAnsi="微软雅黑" w:eastAsia="微软雅黑" w:cs="微软雅黑"/>
        </w:rPr>
        <w:t>”I</w:t>
      </w:r>
      <w:r>
        <w:rPr>
          <w:rFonts w:hint="eastAsia" w:ascii="微软雅黑" w:hAnsi="微软雅黑" w:eastAsia="微软雅黑" w:cs="微软雅黑"/>
        </w:rPr>
        <w:t>nd</w:t>
      </w:r>
      <w:r>
        <w:rPr>
          <w:rFonts w:ascii="微软雅黑" w:hAnsi="微软雅黑" w:eastAsia="微软雅黑" w:cs="微软雅黑"/>
        </w:rPr>
        <w:t xml:space="preserve">icate on screen”, </w:t>
      </w:r>
      <w:r>
        <w:rPr>
          <w:rFonts w:hint="eastAsia" w:ascii="微软雅黑" w:hAnsi="微软雅黑" w:eastAsia="微软雅黑" w:cs="微软雅黑"/>
        </w:rPr>
        <w:t>选取对应区域的值,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在Value属性中使用快捷键Ctrl+</w:t>
      </w:r>
      <w:r>
        <w:rPr>
          <w:rFonts w:ascii="微软雅黑" w:hAnsi="微软雅黑" w:eastAsia="微软雅黑" w:cs="微软雅黑"/>
        </w:rPr>
        <w:t>K</w:t>
      </w:r>
      <w:r>
        <w:rPr>
          <w:rFonts w:hint="eastAsia" w:ascii="微软雅黑" w:hAnsi="微软雅黑" w:eastAsia="微软雅黑" w:cs="微软雅黑"/>
        </w:rPr>
        <w:t>自定义字符串变量</w:t>
      </w:r>
      <w:r>
        <w:rPr>
          <w:rFonts w:ascii="微软雅黑" w:hAnsi="微软雅黑" w:eastAsia="微软雅黑" w:cs="微软雅黑"/>
        </w:rPr>
        <w:t>grandTotalValue</w:t>
      </w:r>
      <w:r>
        <w:rPr>
          <w:rFonts w:hint="eastAsia" w:ascii="微软雅黑" w:hAnsi="微软雅黑" w:eastAsia="微软雅黑" w:cs="微软雅黑"/>
        </w:rPr>
        <w:t>,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之后使用Message</w:t>
      </w:r>
      <w:r>
        <w:rPr>
          <w:rFonts w:ascii="微软雅黑" w:hAnsi="微软雅黑" w:eastAsia="微软雅黑" w:cs="微软雅黑"/>
        </w:rPr>
        <w:t xml:space="preserve"> B</w:t>
      </w:r>
      <w:r>
        <w:rPr>
          <w:rFonts w:hint="eastAsia" w:ascii="微软雅黑" w:hAnsi="微软雅黑" w:eastAsia="微软雅黑" w:cs="微软雅黑"/>
        </w:rPr>
        <w:t>ox活动打印</w:t>
      </w:r>
      <w:r>
        <w:rPr>
          <w:rFonts w:ascii="微软雅黑" w:hAnsi="微软雅黑" w:eastAsia="微软雅黑" w:cs="微软雅黑"/>
        </w:rPr>
        <w:t>grandTotalValue</w:t>
      </w:r>
      <w:r>
        <w:rPr>
          <w:rFonts w:hint="eastAsia" w:ascii="微软雅黑" w:hAnsi="微软雅黑" w:eastAsia="微软雅黑" w:cs="微软雅黑"/>
        </w:rPr>
        <w:t>的值</w:t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1945640" cy="243840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51120" cy="2445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5274310" cy="1511935"/>
            <wp:effectExtent l="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3200400" cy="2049780"/>
            <wp:effectExtent l="0" t="0" r="0" b="762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00677" cy="204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</w:rPr>
      </w:pPr>
      <w:r>
        <w:drawing>
          <wp:inline distT="0" distB="0" distL="0" distR="0">
            <wp:extent cx="1203960" cy="1478280"/>
            <wp:effectExtent l="0" t="0" r="0" b="762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4064" cy="147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rPr>
          <w:rFonts w:ascii="微软雅黑" w:hAnsi="微软雅黑" w:eastAsia="微软雅黑" w:cs="微软雅黑"/>
        </w:rPr>
      </w:pPr>
    </w:p>
    <w:p>
      <w:pPr>
        <w:tabs>
          <w:tab w:val="left" w:pos="312"/>
        </w:tabs>
        <w:rPr>
          <w:rFonts w:ascii="微软雅黑" w:hAnsi="微软雅黑" w:eastAsia="微软雅黑" w:cs="微软雅黑"/>
        </w:rPr>
      </w:pPr>
    </w:p>
    <w:p>
      <w:r>
        <w:rPr>
          <w:rFonts w:hint="eastAsia"/>
        </w:rPr>
        <w:t>#运行完成，你会看到UiPath从P</w:t>
      </w:r>
      <w:r>
        <w:t>DF</w:t>
      </w:r>
      <w:r>
        <w:rPr>
          <w:rFonts w:hint="eastAsia"/>
        </w:rPr>
        <w:t>文件中提取到相应的数据</w:t>
      </w:r>
    </w:p>
    <w:p>
      <w:pPr>
        <w:jc w:val="left"/>
      </w:pPr>
      <w:r>
        <w:rPr>
          <w:rFonts w:hint="eastAsia"/>
        </w:rPr>
        <w:t>总结：以上流程就用到了</w:t>
      </w:r>
      <w:r>
        <w:t>Read PDF Text</w:t>
      </w:r>
      <w:r>
        <w:rPr>
          <w:rFonts w:hint="eastAsia"/>
        </w:rPr>
        <w:t>、</w:t>
      </w:r>
      <w:r>
        <w:t>Screen Scraping</w:t>
      </w:r>
      <w:r>
        <w:rPr>
          <w:rFonts w:hint="eastAsia"/>
        </w:rPr>
        <w:t>、</w:t>
      </w:r>
      <w:r>
        <w:t>Get Text</w:t>
      </w:r>
      <w:r>
        <w:rPr>
          <w:rFonts w:hint="eastAsia"/>
        </w:rPr>
        <w:t>从P</w:t>
      </w:r>
      <w:r>
        <w:t>DF</w:t>
      </w:r>
      <w:r>
        <w:rPr>
          <w:rFonts w:hint="eastAsia"/>
        </w:rPr>
        <w:t>中提取数据的操作，大家可以动手试试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RPA之家（www.rpazj.com）,RPA培训第一品牌，学习RPA，就上RPA之家。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D5A6DE"/>
    <w:multiLevelType w:val="singleLevel"/>
    <w:tmpl w:val="C3D5A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A8E97D"/>
    <w:multiLevelType w:val="singleLevel"/>
    <w:tmpl w:val="E8A8E97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0B60361"/>
    <w:multiLevelType w:val="multilevel"/>
    <w:tmpl w:val="00B60361"/>
    <w:lvl w:ilvl="0" w:tentative="0">
      <w:start w:val="3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0767EB"/>
    <w:multiLevelType w:val="multilevel"/>
    <w:tmpl w:val="240767EB"/>
    <w:lvl w:ilvl="0" w:tentative="0">
      <w:start w:val="4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867"/>
    <w:rsid w:val="000A5255"/>
    <w:rsid w:val="001679F6"/>
    <w:rsid w:val="00172A27"/>
    <w:rsid w:val="00184B30"/>
    <w:rsid w:val="002D6B96"/>
    <w:rsid w:val="00302B95"/>
    <w:rsid w:val="003B181D"/>
    <w:rsid w:val="00494809"/>
    <w:rsid w:val="00494E13"/>
    <w:rsid w:val="005629F6"/>
    <w:rsid w:val="006A1266"/>
    <w:rsid w:val="007411F5"/>
    <w:rsid w:val="0078431D"/>
    <w:rsid w:val="007A470B"/>
    <w:rsid w:val="007A5630"/>
    <w:rsid w:val="008E6BDE"/>
    <w:rsid w:val="00916E76"/>
    <w:rsid w:val="00A12A84"/>
    <w:rsid w:val="00B53A97"/>
    <w:rsid w:val="00B53B5E"/>
    <w:rsid w:val="00B573B8"/>
    <w:rsid w:val="00BA4240"/>
    <w:rsid w:val="00BE6BB3"/>
    <w:rsid w:val="00D67160"/>
    <w:rsid w:val="00DE7407"/>
    <w:rsid w:val="00FC7EAB"/>
    <w:rsid w:val="02B10804"/>
    <w:rsid w:val="02D97D5B"/>
    <w:rsid w:val="046E5E66"/>
    <w:rsid w:val="061B2585"/>
    <w:rsid w:val="09FC1362"/>
    <w:rsid w:val="0AE14A1F"/>
    <w:rsid w:val="0BA2080D"/>
    <w:rsid w:val="10163DB6"/>
    <w:rsid w:val="10B70363"/>
    <w:rsid w:val="15283E77"/>
    <w:rsid w:val="16731354"/>
    <w:rsid w:val="20391A94"/>
    <w:rsid w:val="20EC4BB9"/>
    <w:rsid w:val="23503B5A"/>
    <w:rsid w:val="25B32671"/>
    <w:rsid w:val="26323AB6"/>
    <w:rsid w:val="2C6D46D1"/>
    <w:rsid w:val="30525A28"/>
    <w:rsid w:val="30866CCD"/>
    <w:rsid w:val="32134D92"/>
    <w:rsid w:val="34497907"/>
    <w:rsid w:val="37E05221"/>
    <w:rsid w:val="386D7CC7"/>
    <w:rsid w:val="388C2DB4"/>
    <w:rsid w:val="3A8140E5"/>
    <w:rsid w:val="3DCF1073"/>
    <w:rsid w:val="3F7A530C"/>
    <w:rsid w:val="40427F31"/>
    <w:rsid w:val="414B7B2B"/>
    <w:rsid w:val="44002AEB"/>
    <w:rsid w:val="478B142C"/>
    <w:rsid w:val="4F452FF7"/>
    <w:rsid w:val="51A6456E"/>
    <w:rsid w:val="567D0C00"/>
    <w:rsid w:val="567F51BE"/>
    <w:rsid w:val="57445253"/>
    <w:rsid w:val="58687588"/>
    <w:rsid w:val="58DB69B9"/>
    <w:rsid w:val="600923F1"/>
    <w:rsid w:val="60A57533"/>
    <w:rsid w:val="63C42CE6"/>
    <w:rsid w:val="656B0C20"/>
    <w:rsid w:val="658321BF"/>
    <w:rsid w:val="675639C7"/>
    <w:rsid w:val="69904489"/>
    <w:rsid w:val="6AA80C15"/>
    <w:rsid w:val="6B192020"/>
    <w:rsid w:val="6B7F34D8"/>
    <w:rsid w:val="6D020EDA"/>
    <w:rsid w:val="6DAA7048"/>
    <w:rsid w:val="71EB1C56"/>
    <w:rsid w:val="71F979CF"/>
    <w:rsid w:val="72E55DBD"/>
    <w:rsid w:val="73C9062D"/>
    <w:rsid w:val="7EE3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217</Words>
  <Characters>1240</Characters>
  <Lines>10</Lines>
  <Paragraphs>2</Paragraphs>
  <TotalTime>253</TotalTime>
  <ScaleCrop>false</ScaleCrop>
  <LinksUpToDate>false</LinksUpToDate>
  <CharactersWithSpaces>1455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2019-11-02T06:01:00Z</dcterms:created>
  <dc:creator>DELL</dc:creator>
  <cp:lastModifiedBy>DlenChen</cp:lastModifiedBy>
  <dcterms:modified xsi:type="dcterms:W3CDTF">2020-02-09T01:49:16Z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