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UiPath存在图像Image Exists的介绍和使用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Image Exists的介绍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检查是否在指定的UI元素中找到图像，输出的是一个布尔值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二、Image Exists在UiPath中的使用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ab/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为序列命名及设置Sequence存放的路径，然后在Activities中搜索open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24985" cy="1971040"/>
            <wp:effectExtent l="0" t="0" r="1841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419090" cy="2009775"/>
            <wp:effectExtent l="0" t="0" r="1016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设置文本（set text），并将其拖至设计区，设置输入text为“uipath”，继续在Activities中搜索click，设置点击元素为“百度一下”，运行该流程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657725" cy="454342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存在图片(Image Exists)，并将其拖至设计区，在属性区域设置输出变量为</w:t>
      </w:r>
      <w:r>
        <w:rPr>
          <w:rFonts w:hint="default"/>
          <w:sz w:val="24"/>
        </w:rPr>
        <w:t>result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#截图区域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11118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#设置变量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819650" cy="78105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67275" cy="23336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log message，并将其拖至设计区，输入变量</w:t>
      </w:r>
      <w:r>
        <w:rPr>
          <w:rFonts w:hint="default"/>
          <w:sz w:val="24"/>
        </w:rPr>
        <w:t>result</w:t>
      </w:r>
      <w:r>
        <w:rPr>
          <w:rFonts w:hint="eastAsia" w:ascii="微软雅黑" w:hAnsi="微软雅黑" w:eastAsia="微软雅黑" w:cs="微软雅黑"/>
          <w:lang w:val="en-US" w:eastAsia="zh-CN"/>
        </w:rPr>
        <w:t>，运行流程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448175" cy="1238250"/>
            <wp:effectExtent l="0" t="0" r="9525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#运行完成，你会看到日志窗口打印了True，因为刚才通过存在图片活动获取的截图，在该流程打开的页面中是存在的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总结：以上流程就用到了存在图片（Image Exists）的操作，大家可以动手试试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17742550"/>
    <w:rsid w:val="20391A94"/>
    <w:rsid w:val="20EC4BB9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