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各位小伙伴，好几天不见了，非常想念大家，今天我们开始讲解REF框架，估计很多小伙伴一开始看到这个都是一头雾水，小U开始也和大家一样，但是只要我们细心钻研，还是可以把REF的整个过程弄懂的。</w:t>
      </w:r>
    </w:p>
    <w:p>
      <w:r>
        <w:rPr>
          <w:rFonts w:hint="eastAsia"/>
        </w:rPr>
        <w:t>小</w:t>
      </w:r>
      <w:r>
        <w:t>U的QQ群（714733686）</w:t>
      </w:r>
    </w:p>
    <w:p>
      <w:r>
        <w:t>小U的订阅号【UiPath8888】</w:t>
      </w:r>
    </w:p>
    <w:p>
      <w:pPr>
        <w:rPr>
          <w:rFonts w:hint="eastAsia"/>
        </w:rPr>
      </w:pPr>
      <w:r>
        <w:rPr>
          <w:rFonts w:hint="eastAsia"/>
        </w:rPr>
        <w:t>小伙伴们觉得小U写的文章</w:t>
      </w:r>
      <w:r>
        <w:rPr>
          <w:rFonts w:hint="eastAsia"/>
          <w:b/>
          <w:color w:val="FF0000"/>
        </w:rPr>
        <w:t>有价值，能帮上忙，文末打赏一下，请小U喝杯咖啡，也是对小U的认可</w:t>
      </w:r>
      <w:r>
        <w:rPr>
          <w:rFonts w:hint="eastAsia"/>
        </w:rPr>
        <w:t>。</w:t>
      </w:r>
    </w:p>
    <w:p>
      <w:r>
        <w:rPr>
          <w:rFonts w:hint="eastAsia"/>
        </w:rPr>
        <w:t>首先我们来一起看一下REF框架的整个流程图</w:t>
      </w:r>
    </w:p>
    <w:p>
      <w:r>
        <w:drawing>
          <wp:inline distT="0" distB="0" distL="0" distR="0">
            <wp:extent cx="5274310" cy="5169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可以看到整个框架一共分成</w:t>
      </w:r>
      <w:r>
        <w:t>4</w:t>
      </w:r>
      <w:r>
        <w:rPr>
          <w:rFonts w:hint="eastAsia"/>
        </w:rPr>
        <w:t>个部分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初始化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获取数据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处理数据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结束流程</w:t>
      </w:r>
    </w:p>
    <w:p>
      <w:r>
        <w:rPr>
          <w:rFonts w:hint="eastAsia"/>
        </w:rPr>
        <w:t>下面再来看看每个部分之间的线是怎么回事？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大家看到上面的这张图，应该就一目了然了吧。这个流程中的每一块，每一条线都要记住他们，理论考试的时候可能会出现题目。</w:t>
      </w:r>
    </w:p>
    <w:p>
      <w:r>
        <w:rPr>
          <w:rFonts w:hint="eastAsia"/>
        </w:rPr>
        <w:t>可以从这个REF框架中发现它的好处吧，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从初始化开始，如果失败，直接结束流程。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如果成功则会进入正常的处理流程，每次处理完一条数据，还可以循环进行下一条数据的处理，出现异常还可以根据异常来决定重复执行。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处理数据出现系统异常时，还可以重新初始化。</w:t>
      </w:r>
    </w:p>
    <w:p/>
    <w:p>
      <w:pPr>
        <w:rPr>
          <w:color w:val="FF0000"/>
        </w:rPr>
      </w:pPr>
      <w:r>
        <w:rPr>
          <w:rFonts w:hint="eastAsia"/>
        </w:rPr>
        <w:t>接下来，我们先看看初始化，</w:t>
      </w:r>
      <w:r>
        <w:rPr>
          <w:rFonts w:hint="eastAsia"/>
          <w:color w:val="FF0000"/>
          <w:highlight w:val="yellow"/>
        </w:rPr>
        <w:t>要读懂这一步，需要把Try</w:t>
      </w:r>
      <w:r>
        <w:rPr>
          <w:color w:val="FF0000"/>
          <w:highlight w:val="yellow"/>
        </w:rPr>
        <w:t xml:space="preserve"> </w:t>
      </w:r>
      <w:r>
        <w:rPr>
          <w:rFonts w:hint="eastAsia"/>
          <w:color w:val="FF0000"/>
          <w:highlight w:val="yellow"/>
        </w:rPr>
        <w:t>Catch这个重要的部分弄懂就差不多了，下面红色的框是主要的部分</w:t>
      </w:r>
    </w:p>
    <w:p>
      <w:r>
        <w:drawing>
          <wp:inline distT="0" distB="0" distL="0" distR="0">
            <wp:extent cx="4628515" cy="6990080"/>
            <wp:effectExtent l="0" t="0" r="63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6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下面我们把Try里面的内容展开，这里面包含3个模块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一个Assign，定义系统错误。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判断是否是第一次运行，如果是则读取C</w:t>
      </w:r>
      <w:r>
        <w:t>onfig</w:t>
      </w:r>
      <w:r>
        <w:rPr>
          <w:rFonts w:hint="eastAsia"/>
        </w:rPr>
        <w:t>是空，则进行初始化所有设定。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初始化应用程序。这里通常是我们自己的系统，比如网页。</w:t>
      </w:r>
    </w:p>
    <w:p>
      <w:pPr>
        <w:rPr>
          <w:rFonts w:hint="eastAsia"/>
        </w:rPr>
      </w:pPr>
      <w:r>
        <w:rPr>
          <w:rFonts w:hint="eastAsia"/>
        </w:rPr>
        <w:t>总结一下，就是在这里把相关的参数和系统运行的环境准备好。</w:t>
      </w:r>
    </w:p>
    <w:p>
      <w:r>
        <w:drawing>
          <wp:inline distT="0" distB="0" distL="0" distR="0">
            <wp:extent cx="3561715" cy="3561715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905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接下来，我们来看看Catch部分</w:t>
      </w:r>
    </w:p>
    <w:p>
      <w:pPr>
        <w:rPr>
          <w:rFonts w:hint="eastAsia"/>
        </w:rPr>
      </w:pPr>
      <w:r>
        <w:rPr>
          <w:rFonts w:hint="eastAsia"/>
        </w:rPr>
        <w:t>这里我们定义了一个Exception类型的变量SystemError，当系统发生异常时，就会把异常保存到exception中，</w:t>
      </w:r>
    </w:p>
    <w:p>
      <w:r>
        <w:drawing>
          <wp:inline distT="0" distB="0" distL="0" distR="0">
            <wp:extent cx="3971290" cy="154241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接着往下看，SystemError这个变量就是用来控制初始化时的两条线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初始化成功，则进行获取数据。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初始化失败，则结束流程。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438015" cy="94234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好了，今天小U暂时给小伙伴们讲解这些内容，下一次，我们会看看Config</w:t>
      </w:r>
      <w:r>
        <w:t>.xls</w:t>
      </w:r>
      <w:r>
        <w:rPr>
          <w:rFonts w:hint="eastAsia"/>
        </w:rPr>
        <w:t>这个文件中内容都包含什么？</w:t>
      </w:r>
    </w:p>
    <w:p>
      <w:pPr>
        <w:pStyle w:val="9"/>
        <w:ind w:left="360" w:firstLine="0" w:firstLineChars="0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B7D"/>
    <w:multiLevelType w:val="multilevel"/>
    <w:tmpl w:val="07D34B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052C86"/>
    <w:multiLevelType w:val="multilevel"/>
    <w:tmpl w:val="2A052C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301AB3"/>
    <w:multiLevelType w:val="multilevel"/>
    <w:tmpl w:val="5B301A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0D1336"/>
    <w:multiLevelType w:val="multilevel"/>
    <w:tmpl w:val="7A0D13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267FF1"/>
    <w:rsid w:val="0040743A"/>
    <w:rsid w:val="00677D29"/>
    <w:rsid w:val="007D250B"/>
    <w:rsid w:val="009123D8"/>
    <w:rsid w:val="00AB3F26"/>
    <w:rsid w:val="00B615A1"/>
    <w:rsid w:val="00BF2E74"/>
    <w:rsid w:val="00C74CC8"/>
    <w:rsid w:val="00CA5435"/>
    <w:rsid w:val="00D7222D"/>
    <w:rsid w:val="00DD2AF3"/>
    <w:rsid w:val="00E05DB3"/>
    <w:rsid w:val="00E46CC3"/>
    <w:rsid w:val="00F56707"/>
    <w:rsid w:val="7AA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