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9F1E" w14:textId="0BC0770E" w:rsidR="009C5938" w:rsidRPr="009C5938" w:rsidRDefault="009C5938" w:rsidP="009C5938">
      <w:pPr>
        <w:widowControl/>
        <w:spacing w:before="360" w:after="150" w:line="0" w:lineRule="auto"/>
        <w:jc w:val="left"/>
        <w:rPr>
          <w:rFonts w:ascii="宋体" w:eastAsia="宋体" w:hAnsi="宋体" w:cs="宋体"/>
          <w:kern w:val="0"/>
          <w:sz w:val="2"/>
          <w:szCs w:val="2"/>
        </w:rPr>
      </w:pPr>
      <w:bookmarkStart w:id="0" w:name="_GoBack"/>
      <w:bookmarkEnd w:id="0"/>
    </w:p>
    <w:p w14:paraId="30867DCF"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MS Gothic" w:eastAsia="MS Gothic" w:hAnsi="MS Gothic" w:cs="MS Gothic" w:hint="eastAsia"/>
          <w:kern w:val="0"/>
          <w:sz w:val="24"/>
          <w:szCs w:val="24"/>
        </w:rPr>
        <w:t>​</w:t>
      </w:r>
      <w:r w:rsidRPr="009C5938">
        <w:rPr>
          <w:rFonts w:ascii="宋体" w:eastAsia="宋体" w:hAnsi="宋体" w:cs="宋体"/>
          <w:kern w:val="0"/>
          <w:sz w:val="24"/>
          <w:szCs w:val="24"/>
        </w:rPr>
        <w:t>生产系统在大多数情况下是一个内向型的组织，相对比较封闭，无论是连续型生产模式还是离散型生产模式，都可以用类似的分析方法和思路。</w:t>
      </w:r>
    </w:p>
    <w:p w14:paraId="32953263"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生产制造过程大概分为四大类阶段，即传统生产、精益生产、数据化生产、智能生产。</w:t>
      </w:r>
      <w:r w:rsidRPr="009C5938">
        <w:rPr>
          <w:rFonts w:ascii="宋体" w:eastAsia="宋体" w:hAnsi="宋体" w:cs="宋体"/>
          <w:kern w:val="0"/>
          <w:sz w:val="24"/>
          <w:szCs w:val="24"/>
        </w:rPr>
        <w:t>不同的阶段，数据分析能够发挥的作用也不同。</w:t>
      </w:r>
    </w:p>
    <w:p w14:paraId="20BABEAF"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在传统生产阶段下，数据化程度不足，缺少信息系统的支持，多数的数据都是以记录表、纸张、条子等形式存在，都被锁在柜子里，数据分析能够起到的作用是有限的，处理数据的成本是非常高的。</w:t>
      </w:r>
    </w:p>
    <w:p w14:paraId="3731F453"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在精益生产阶段中引入了大量数据分析的内容，包括全面质量管理，以及精益生产管理中的各种数据指标和分析方法都开始用数据来说话，包括典型的看板管理就是数字化的管理模式。</w:t>
      </w:r>
      <w:r w:rsidRPr="009C5938">
        <w:rPr>
          <w:rFonts w:ascii="宋体" w:eastAsia="宋体" w:hAnsi="宋体" w:cs="宋体"/>
          <w:b/>
          <w:bCs/>
          <w:kern w:val="0"/>
          <w:sz w:val="24"/>
          <w:szCs w:val="24"/>
        </w:rPr>
        <w:t>用数据可以看到公司的行为、用可视化的方式可以让全员能够看到自己的进度、看到产品的质量。</w:t>
      </w:r>
    </w:p>
    <w:p w14:paraId="1276E933"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第三个阶段是数据化生产</w:t>
      </w:r>
      <w:r w:rsidRPr="009C5938">
        <w:rPr>
          <w:rFonts w:ascii="宋体" w:eastAsia="宋体" w:hAnsi="宋体" w:cs="宋体"/>
          <w:kern w:val="0"/>
          <w:sz w:val="24"/>
          <w:szCs w:val="24"/>
        </w:rPr>
        <w:t>，通过数据我们可以知道整个生产过程在发生什么，该怎么生产才能更好地满足客户的需求，如何更好地满足客户的个性化需求。</w:t>
      </w:r>
      <w:proofErr w:type="gramStart"/>
      <w:r w:rsidRPr="009C5938">
        <w:rPr>
          <w:rFonts w:ascii="宋体" w:eastAsia="宋体" w:hAnsi="宋体" w:cs="宋体"/>
          <w:kern w:val="0"/>
          <w:sz w:val="24"/>
          <w:szCs w:val="24"/>
        </w:rPr>
        <w:t>数据化让所有</w:t>
      </w:r>
      <w:proofErr w:type="gramEnd"/>
      <w:r w:rsidRPr="009C5938">
        <w:rPr>
          <w:rFonts w:ascii="宋体" w:eastAsia="宋体" w:hAnsi="宋体" w:cs="宋体"/>
          <w:kern w:val="0"/>
          <w:sz w:val="24"/>
          <w:szCs w:val="24"/>
        </w:rPr>
        <w:t>的过程更加清晰和透明，让更多的信息产生智慧。</w:t>
      </w:r>
    </w:p>
    <w:p w14:paraId="76DD0338"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第四个阶段是智能生产</w:t>
      </w:r>
      <w:r w:rsidRPr="009C5938">
        <w:rPr>
          <w:rFonts w:ascii="宋体" w:eastAsia="宋体" w:hAnsi="宋体" w:cs="宋体"/>
          <w:kern w:val="0"/>
          <w:sz w:val="24"/>
          <w:szCs w:val="24"/>
        </w:rPr>
        <w:t>，通过</w:t>
      </w:r>
      <w:proofErr w:type="gramStart"/>
      <w:r w:rsidRPr="009C5938">
        <w:rPr>
          <w:rFonts w:ascii="宋体" w:eastAsia="宋体" w:hAnsi="宋体" w:cs="宋体"/>
          <w:kern w:val="0"/>
          <w:sz w:val="24"/>
          <w:szCs w:val="24"/>
        </w:rPr>
        <w:t>全供应</w:t>
      </w:r>
      <w:proofErr w:type="gramEnd"/>
      <w:r w:rsidRPr="009C5938">
        <w:rPr>
          <w:rFonts w:ascii="宋体" w:eastAsia="宋体" w:hAnsi="宋体" w:cs="宋体"/>
          <w:kern w:val="0"/>
          <w:sz w:val="24"/>
          <w:szCs w:val="24"/>
        </w:rPr>
        <w:t>链流程的通信管理，让工厂为消费者的个性化、高效地生产。更多的无人参与的工厂会涌现，更多的灵活生产的生产线会产生，智能化生产是未来一二十年的基本生产模式。</w:t>
      </w:r>
    </w:p>
    <w:p w14:paraId="17D1764E"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目前中国的企业大多数都仍然处在传统生产模式中，中国企业要想跟进国际企业的进程，必须要在数据化管理上弯道超车，必须要加快数字化建设，让数据成为企业决策的依据，让数据本身能够产生管理的智慧和生产的智慧。</w:t>
      </w:r>
    </w:p>
    <w:p w14:paraId="59B444A8"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智能生产的基础是数据化，数据化的基础是信息化，信息化的基础是管理的正规化。</w:t>
      </w:r>
      <w:r w:rsidRPr="009C5938">
        <w:rPr>
          <w:rFonts w:ascii="宋体" w:eastAsia="宋体" w:hAnsi="宋体" w:cs="宋体"/>
          <w:kern w:val="0"/>
          <w:sz w:val="24"/>
          <w:szCs w:val="24"/>
        </w:rPr>
        <w:t>目前有很多工厂还在用管理手工作坊的方式管理着生产，特别是在三四线城市的工厂中，工人没有经过严格的工厂化的培训，还在用“差不多就行”的思想在工厂里工作。虽然中国是世界制造大国，但我们的管理能力、生产制造能力、研发能力、生产线设计能力、机器设备的配套能力都远远落后其他国家。虽然我们有很多先进的工厂，但工厂里除了员工是中国的，其他都是进口的，如设备是进口的、原材料是进口。我们必须要突破，必须在管理上要改善。正规化管理、信息化建设、数据化管理是我们奔向智能化管理的必经之路，无法跳跃，但是我们可以用最快的速度补齐短板。国外用几十年、上百年走过的工业化之路，我们可以用短短的三四十年来完成，而数据化管理是我们的跳板，必须要把握。</w:t>
      </w:r>
    </w:p>
    <w:p w14:paraId="73BAD551"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在生产管理领域的数据分析中，有四个维度是需要数据化的</w:t>
      </w:r>
      <w:r w:rsidRPr="009C5938">
        <w:rPr>
          <w:rFonts w:ascii="宋体" w:eastAsia="宋体" w:hAnsi="宋体" w:cs="宋体"/>
          <w:kern w:val="0"/>
          <w:sz w:val="24"/>
          <w:szCs w:val="24"/>
        </w:rPr>
        <w:t>，而且这四个维度之间是相互作用的。这四个维度分别是</w:t>
      </w:r>
      <w:r w:rsidRPr="009C5938">
        <w:rPr>
          <w:rFonts w:ascii="宋体" w:eastAsia="宋体" w:hAnsi="宋体" w:cs="宋体"/>
          <w:b/>
          <w:bCs/>
          <w:kern w:val="0"/>
          <w:sz w:val="24"/>
          <w:szCs w:val="24"/>
        </w:rPr>
        <w:t>产量（Quantity）、品质（Quality）、成本（Cost）和交期（Time）</w:t>
      </w:r>
      <w:r w:rsidRPr="009C5938">
        <w:rPr>
          <w:rFonts w:ascii="宋体" w:eastAsia="宋体" w:hAnsi="宋体" w:cs="宋体"/>
          <w:kern w:val="0"/>
          <w:sz w:val="24"/>
          <w:szCs w:val="24"/>
        </w:rPr>
        <w:t>，为了方便记忆这里缩写为</w:t>
      </w:r>
      <w:r w:rsidRPr="009C5938">
        <w:rPr>
          <w:rFonts w:ascii="宋体" w:eastAsia="宋体" w:hAnsi="宋体" w:cs="宋体"/>
          <w:b/>
          <w:bCs/>
          <w:kern w:val="0"/>
          <w:sz w:val="24"/>
          <w:szCs w:val="24"/>
        </w:rPr>
        <w:t>TCQQ</w:t>
      </w:r>
      <w:r w:rsidRPr="009C5938">
        <w:rPr>
          <w:rFonts w:ascii="宋体" w:eastAsia="宋体" w:hAnsi="宋体" w:cs="宋体"/>
          <w:kern w:val="0"/>
          <w:sz w:val="24"/>
          <w:szCs w:val="24"/>
        </w:rPr>
        <w:t>。</w:t>
      </w:r>
    </w:p>
    <w:p w14:paraId="61968108" w14:textId="77777777" w:rsidR="009C5938" w:rsidRPr="009C5938" w:rsidRDefault="009C5938" w:rsidP="009C5938">
      <w:pPr>
        <w:widowControl/>
        <w:spacing w:before="100" w:beforeAutospacing="1" w:after="100" w:afterAutospacing="1" w:line="390" w:lineRule="atLeast"/>
        <w:jc w:val="left"/>
        <w:outlineLvl w:val="2"/>
        <w:rPr>
          <w:rFonts w:ascii="宋体" w:eastAsia="宋体" w:hAnsi="宋体" w:cs="宋体"/>
          <w:b/>
          <w:bCs/>
          <w:kern w:val="0"/>
          <w:sz w:val="27"/>
          <w:szCs w:val="27"/>
        </w:rPr>
      </w:pPr>
      <w:r w:rsidRPr="009C5938">
        <w:rPr>
          <w:rFonts w:ascii="宋体" w:eastAsia="宋体" w:hAnsi="宋体" w:cs="宋体"/>
          <w:b/>
          <w:bCs/>
          <w:kern w:val="0"/>
          <w:sz w:val="27"/>
          <w:szCs w:val="27"/>
        </w:rPr>
        <w:lastRenderedPageBreak/>
        <w:t>1．产量</w:t>
      </w:r>
    </w:p>
    <w:p w14:paraId="65E0EC71"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我们需要从产能的角度思考生产产量，例如产能是多少；我们实际产出了多少；我们的产能利用率是多少；我们生产产量的波动性是多少；产能或者订单是否稳定，如果不稳定，那么我们如何配置资源，减少产能闲置；如何在高峰期满足生产，如何在低峰期减少闲置；如何规划未来的产能；如何通过灵活生产来平衡产能；是否需要淡季储备，这一系列的问题都与产量相关。</w:t>
      </w:r>
    </w:p>
    <w:p w14:paraId="00DB9168" w14:textId="77777777" w:rsidR="009C5938" w:rsidRPr="009C5938" w:rsidRDefault="009C5938" w:rsidP="009C5938">
      <w:pPr>
        <w:widowControl/>
        <w:spacing w:before="100" w:beforeAutospacing="1" w:after="100" w:afterAutospacing="1" w:line="390" w:lineRule="atLeast"/>
        <w:jc w:val="left"/>
        <w:outlineLvl w:val="2"/>
        <w:rPr>
          <w:rFonts w:ascii="宋体" w:eastAsia="宋体" w:hAnsi="宋体" w:cs="宋体"/>
          <w:b/>
          <w:bCs/>
          <w:kern w:val="0"/>
          <w:sz w:val="27"/>
          <w:szCs w:val="27"/>
        </w:rPr>
      </w:pPr>
      <w:r w:rsidRPr="009C5938">
        <w:rPr>
          <w:rFonts w:ascii="宋体" w:eastAsia="宋体" w:hAnsi="宋体" w:cs="宋体"/>
          <w:b/>
          <w:bCs/>
          <w:kern w:val="0"/>
          <w:sz w:val="27"/>
          <w:szCs w:val="27"/>
        </w:rPr>
        <w:t>2．品质</w:t>
      </w:r>
    </w:p>
    <w:p w14:paraId="0265FAE8"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全面的品质管理包括品质达成情况是怎么样的；次品率是多少；返修率是多少；投诉率是多少；退货率是多少；消费者对品质的评价是什么；品质是否是公司产品的竞争力；对比竞争对手，我们的品质是否领先；我们的产品是否创新了，是否引领市场了；我们的产品生命周期是否足够长；我们除了生产管理强调了品质管理；其他部门是否也达到了品质管理的要求和标准，等等。</w:t>
      </w:r>
    </w:p>
    <w:p w14:paraId="1D574BA2" w14:textId="77777777" w:rsidR="009C5938" w:rsidRPr="009C5938" w:rsidRDefault="009C5938" w:rsidP="009C5938">
      <w:pPr>
        <w:widowControl/>
        <w:spacing w:before="100" w:beforeAutospacing="1" w:after="100" w:afterAutospacing="1" w:line="390" w:lineRule="atLeast"/>
        <w:jc w:val="left"/>
        <w:outlineLvl w:val="2"/>
        <w:rPr>
          <w:rFonts w:ascii="宋体" w:eastAsia="宋体" w:hAnsi="宋体" w:cs="宋体"/>
          <w:b/>
          <w:bCs/>
          <w:kern w:val="0"/>
          <w:sz w:val="27"/>
          <w:szCs w:val="27"/>
        </w:rPr>
      </w:pPr>
      <w:r w:rsidRPr="009C5938">
        <w:rPr>
          <w:rFonts w:ascii="宋体" w:eastAsia="宋体" w:hAnsi="宋体" w:cs="宋体"/>
          <w:b/>
          <w:bCs/>
          <w:kern w:val="0"/>
          <w:sz w:val="27"/>
          <w:szCs w:val="27"/>
        </w:rPr>
        <w:t>3．成本</w:t>
      </w:r>
    </w:p>
    <w:p w14:paraId="38FD516A"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成本方面的分析包括产品的成本结构是什么样的；订单的成本结构</w:t>
      </w:r>
    </w:p>
    <w:p w14:paraId="69292C9B"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是否能够精准地算出；别人生产的成本率是多少；我们如何降低成本；</w:t>
      </w:r>
    </w:p>
    <w:p w14:paraId="6BA1176A"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哪些地方有降低成本的空间；哪些方面存在浪费；哪些浪费是可以消除的。</w:t>
      </w:r>
    </w:p>
    <w:p w14:paraId="1E0C26EF"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精益生产》中列举了七大类浪费，我们在为生产制造型企业提供数据管理咨询服务的时候，把这种精益管理思想数据化，并推延到整个公司的管理中，总结出“十大企业管理资源浪费”，并用这些浪费的首字母组成了一个单词：DOWNTIMERS，下面分别介绍一下。</w:t>
      </w:r>
    </w:p>
    <w:p w14:paraId="533E682E"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①产品不良（Defect）:</w:t>
      </w:r>
    </w:p>
    <w:p w14:paraId="1C2F7FE2"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产品生产出来不合格，无法销售，并且无法再次加工，那么这就浪费了材料，消耗了能源，耽搁了生产线生产，浪费了加工过程各种投入，甚至影响公司的销售，延长订单交期，导致客户不满。</w:t>
      </w:r>
    </w:p>
    <w:p w14:paraId="6549CC67"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②过度加工（</w:t>
      </w:r>
      <w:proofErr w:type="spellStart"/>
      <w:r w:rsidRPr="009C5938">
        <w:rPr>
          <w:rFonts w:ascii="宋体" w:eastAsia="宋体" w:hAnsi="宋体" w:cs="宋体"/>
          <w:b/>
          <w:bCs/>
          <w:kern w:val="0"/>
          <w:sz w:val="24"/>
          <w:szCs w:val="24"/>
        </w:rPr>
        <w:t>OverProduction</w:t>
      </w:r>
      <w:proofErr w:type="spellEnd"/>
      <w:r w:rsidRPr="009C5938">
        <w:rPr>
          <w:rFonts w:ascii="宋体" w:eastAsia="宋体" w:hAnsi="宋体" w:cs="宋体"/>
          <w:b/>
          <w:bCs/>
          <w:kern w:val="0"/>
          <w:sz w:val="24"/>
          <w:szCs w:val="24"/>
        </w:rPr>
        <w:t>）：</w:t>
      </w:r>
    </w:p>
    <w:p w14:paraId="5B337A4F"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一件商品从消费者满意角度看，加工N道工序最为合适，如果超过这些工序就是过度加工。过度加工会将不必要的生产投入注入产品中，并未得到消费者更高的评价，或者消费者根本就感知不到，因此造成公司投入上的浪费；过度包装也是一种过度加工的类型。</w:t>
      </w:r>
    </w:p>
    <w:p w14:paraId="60E8224E"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lastRenderedPageBreak/>
        <w:t>③等待（Wait）：</w:t>
      </w:r>
    </w:p>
    <w:p w14:paraId="447902F8"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等待是指人、财、物在时间上的浪费。无论是物料的等待还是人员的等待都是企业管理过程中的资源浪费。物料等待时间过长导致的是订单交期延长；在产库存量增加，也会带来资金浪费；等待中的材料需要存放，也会导致仓储费用增加；人员的等待也是浪费，例如下一道工序等待上一道工序完成。所有的等待都可以看作是闲置，或者不产生价值的时间，例如公司约定8点开会，早到的人7:50到场，有些人8:15才到场，然后会议8:20才开始，早到的人提前了30分钟，这个半小时就是闲置时间，是浪费，所以说高效的公司一定是非常守时的，守时是对所有与会者的尊重。几乎所有的公司中都存在或多或少的闲置浪费，这种浪费如果不消除，那么公司就很难控制成本。</w:t>
      </w:r>
    </w:p>
    <w:p w14:paraId="7173CEDD"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④无价值流程（Non-Value-</w:t>
      </w:r>
      <w:proofErr w:type="spellStart"/>
      <w:r w:rsidRPr="009C5938">
        <w:rPr>
          <w:rFonts w:ascii="宋体" w:eastAsia="宋体" w:hAnsi="宋体" w:cs="宋体"/>
          <w:b/>
          <w:bCs/>
          <w:kern w:val="0"/>
          <w:sz w:val="24"/>
          <w:szCs w:val="24"/>
        </w:rPr>
        <w:t>AddedProcess</w:t>
      </w:r>
      <w:proofErr w:type="spellEnd"/>
      <w:r w:rsidRPr="009C5938">
        <w:rPr>
          <w:rFonts w:ascii="宋体" w:eastAsia="宋体" w:hAnsi="宋体" w:cs="宋体"/>
          <w:b/>
          <w:bCs/>
          <w:kern w:val="0"/>
          <w:sz w:val="24"/>
          <w:szCs w:val="24"/>
        </w:rPr>
        <w:t>）：</w:t>
      </w:r>
    </w:p>
    <w:p w14:paraId="02D3EE46"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无价值流程是指不产生价值的流程、工艺、过程。业务流程、生产工艺、管理过程等在好多的情况下都有</w:t>
      </w:r>
      <w:proofErr w:type="gramStart"/>
      <w:r w:rsidRPr="009C5938">
        <w:rPr>
          <w:rFonts w:ascii="宋体" w:eastAsia="宋体" w:hAnsi="宋体" w:cs="宋体"/>
          <w:kern w:val="0"/>
          <w:sz w:val="24"/>
          <w:szCs w:val="24"/>
        </w:rPr>
        <w:t>不</w:t>
      </w:r>
      <w:proofErr w:type="gramEnd"/>
      <w:r w:rsidRPr="009C5938">
        <w:rPr>
          <w:rFonts w:ascii="宋体" w:eastAsia="宋体" w:hAnsi="宋体" w:cs="宋体"/>
          <w:kern w:val="0"/>
          <w:sz w:val="24"/>
          <w:szCs w:val="24"/>
        </w:rPr>
        <w:t>产出价值的内容。例如火车站的检票程序，你会发现进站的时候乘务员会查一遍火车票和身份证，上车前乘务员还要查一遍火车票和身份证，这两次检查其中有一次就是无价值的。而北京南站取消了第一道检票流程，只在上车前才查身份证和火车票，从而让乘客的进站时间大大缩短，这样的流程安排让更多人把去火车站的提前时间缩短，滞留在北京南站的人数也会大幅度减少。</w:t>
      </w:r>
    </w:p>
    <w:p w14:paraId="17689BD2"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⑤运输或中转位移（Transportation）：</w:t>
      </w:r>
    </w:p>
    <w:p w14:paraId="232E7719"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工厂中的物料移动、人员移动都不产生任何价值，移动距离越大，浪费越大，所以先进的工厂都通过立体的设计减少物料的移动和人员的移动。当物料的等待时间和人员的等待时间价值不同时，流程设计也会不同。</w:t>
      </w:r>
      <w:proofErr w:type="gramStart"/>
      <w:r w:rsidRPr="009C5938">
        <w:rPr>
          <w:rFonts w:ascii="宋体" w:eastAsia="宋体" w:hAnsi="宋体" w:cs="宋体"/>
          <w:kern w:val="0"/>
          <w:sz w:val="24"/>
          <w:szCs w:val="24"/>
        </w:rPr>
        <w:t>当人员</w:t>
      </w:r>
      <w:proofErr w:type="gramEnd"/>
      <w:r w:rsidRPr="009C5938">
        <w:rPr>
          <w:rFonts w:ascii="宋体" w:eastAsia="宋体" w:hAnsi="宋体" w:cs="宋体"/>
          <w:kern w:val="0"/>
          <w:sz w:val="24"/>
          <w:szCs w:val="24"/>
        </w:rPr>
        <w:t>成本高时，物料移动；当物料成本高时，人员移动。除生产高净值产品的生产线外，绝大多数的工厂都是物料围绕着人员转的，所以有了流水线的设计。</w:t>
      </w:r>
    </w:p>
    <w:p w14:paraId="489BC037"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在公司管理上，人员的移动距离也是一种浪费，如果人员能够在一个办公室中，那么绝对不要开设更多的办公地点，这样一方面会让沟通被弱化，另外也带来移动的浪费。员工在上下班路上的时间也是人工成本上的浪费，虽然劳动合同上并未把员工在上下班路上的时间计入工作时间，但是这个时间也是员工付出的成本之一，也会被员工计入对薪资的期望中。如果可能，要尽可能地将员工在上下班路上的时间缩到最小，因为这个时间并不产生任何价值，还会消耗大量的社会资源。</w:t>
      </w:r>
    </w:p>
    <w:p w14:paraId="1A29D86C"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一个城市的规划也是如此，在20世纪90年代，中国的城市发展希望走“功能区”模式，即将商务区、工厂区、行政区、高科技区、居住区、文化娱乐区等分开建设，这种功能区的建设让很多人都在同一个方向移动，不能很好地分散人流，导致交通压力大，出行</w:t>
      </w:r>
      <w:proofErr w:type="gramStart"/>
      <w:r w:rsidRPr="009C5938">
        <w:rPr>
          <w:rFonts w:ascii="宋体" w:eastAsia="宋体" w:hAnsi="宋体" w:cs="宋体"/>
          <w:kern w:val="0"/>
          <w:sz w:val="24"/>
          <w:szCs w:val="24"/>
        </w:rPr>
        <w:t>效</w:t>
      </w:r>
      <w:proofErr w:type="gramEnd"/>
      <w:r w:rsidRPr="009C5938">
        <w:rPr>
          <w:rFonts w:ascii="宋体" w:eastAsia="宋体" w:hAnsi="宋体" w:cs="宋体"/>
          <w:kern w:val="0"/>
          <w:sz w:val="24"/>
          <w:szCs w:val="24"/>
        </w:rPr>
        <w:t>降低，同时无效的上下班移动距离，增加了大量的社会成本，也涌现了“鬼城”、“睡城”等特殊现象。繁华商业区因为只有上班的地方而没有居住的地方，所以在晚上成了“鬼城”；而居住区白天无</w:t>
      </w:r>
      <w:r w:rsidRPr="009C5938">
        <w:rPr>
          <w:rFonts w:ascii="宋体" w:eastAsia="宋体" w:hAnsi="宋体" w:cs="宋体"/>
          <w:kern w:val="0"/>
          <w:sz w:val="24"/>
          <w:szCs w:val="24"/>
        </w:rPr>
        <w:lastRenderedPageBreak/>
        <w:t>人居住，晚上都回来睡觉，所以成了“睡城”。城市功能不分散导致很多人的移动距离增加，这种模式应该逐渐在城市发展中被淘汰。</w:t>
      </w:r>
    </w:p>
    <w:p w14:paraId="526063ED"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⑥智力冗余（</w:t>
      </w:r>
      <w:proofErr w:type="spellStart"/>
      <w:r w:rsidRPr="009C5938">
        <w:rPr>
          <w:rFonts w:ascii="宋体" w:eastAsia="宋体" w:hAnsi="宋体" w:cs="宋体"/>
          <w:b/>
          <w:bCs/>
          <w:kern w:val="0"/>
          <w:sz w:val="24"/>
          <w:szCs w:val="24"/>
        </w:rPr>
        <w:t>IntellectRedundancy</w:t>
      </w:r>
      <w:proofErr w:type="spellEnd"/>
      <w:r w:rsidRPr="009C5938">
        <w:rPr>
          <w:rFonts w:ascii="宋体" w:eastAsia="宋体" w:hAnsi="宋体" w:cs="宋体"/>
          <w:b/>
          <w:bCs/>
          <w:kern w:val="0"/>
          <w:sz w:val="24"/>
          <w:szCs w:val="24"/>
        </w:rPr>
        <w:t>）：</w:t>
      </w:r>
    </w:p>
    <w:p w14:paraId="56E659E2"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一个高级技工从事普通的体力劳动，这就是一种智力的冗余。如果按照高级技工的工资给其付酬，也是浪费，因为这在无形之中给公司带来了费用的增加；除非你是出于竞争战略考虑：虽然我不能给这个高级人才提供适合他的工作，但我必须把他圈在我的公司中，因为他一旦去了竞争对手的公司，那么我的公司面临的竞争压力就会非常大了。</w:t>
      </w:r>
    </w:p>
    <w:p w14:paraId="5E130453"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很多公司中都存在或多或少的智力冗余现象，因为一家公司在识人、用人上存在能力不足和信息不对称，就会出现优秀人才得不到重用的现象。当然，有些公司需要从流程上避免智力冗余现象，例如，服装厂的一个裁缝工人是高级技工，工资比普通工人要高很多，但如果在工艺流程上，他还需要缝纫工去领料、送料、修剪毛边、剪线头，那么就是智力冗余的不良工艺设计。</w:t>
      </w:r>
    </w:p>
    <w:p w14:paraId="1A99BA19"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⑦动作冗余（Motion）：</w:t>
      </w:r>
    </w:p>
    <w:p w14:paraId="168511AC"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我们在从事劳动的时候都会由一些基本的动作来完成，如果动作不合理，就会造成动作上的浪费。据说计算机键盘是根据字符在英文中出现的最大频率来设计的，以便让手指头在键盘上的移动距离最小，从而大幅度节省手指在打字移动的距离和时间，提高效率。这个设计是按照英文习惯设计的，但不见得适合中文、法文、意大利文等其他语言，这里就是效率的问题。历史上英文字母出现的频率和现代社会中英文字母出现的频率已经大大不同，而键盘按键布局的变化会导致打字速度大幅度降低，从而会提高学习成本，所以最初的设计非常重要。工厂中的动作设计也需要科学地评估、合理设计，要降低学习成本。</w:t>
      </w:r>
    </w:p>
    <w:p w14:paraId="0A03BCFE"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⑧超额库存（</w:t>
      </w:r>
      <w:proofErr w:type="spellStart"/>
      <w:r w:rsidRPr="009C5938">
        <w:rPr>
          <w:rFonts w:ascii="宋体" w:eastAsia="宋体" w:hAnsi="宋体" w:cs="宋体"/>
          <w:b/>
          <w:bCs/>
          <w:kern w:val="0"/>
          <w:sz w:val="24"/>
          <w:szCs w:val="24"/>
        </w:rPr>
        <w:t>ExcessStock</w:t>
      </w:r>
      <w:proofErr w:type="spellEnd"/>
      <w:r w:rsidRPr="009C5938">
        <w:rPr>
          <w:rFonts w:ascii="宋体" w:eastAsia="宋体" w:hAnsi="宋体" w:cs="宋体"/>
          <w:b/>
          <w:bCs/>
          <w:kern w:val="0"/>
          <w:sz w:val="24"/>
          <w:szCs w:val="24"/>
        </w:rPr>
        <w:t>/Inventory）:</w:t>
      </w:r>
    </w:p>
    <w:p w14:paraId="4C761704"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库存是万恶之源”，每个公司都希望大幅度削减库存，包括工厂中的库存和流通环节的库存。物品的存放就是浪费，社会物资快速流动起来才能创造更多的价值。超额的库存是由于生产计划不准确、销售预测不准确导致的，很多企业因为库存问题被拖垮。产品生产出来卖不出去、采购的物料用不完、生产交期过长，这些都将高流动性的企业经营现金流固化到库存中，甚至成了长期的库存。降低库存甚至零库存需要通过数据化管理，需要通过商业模式创新。</w:t>
      </w:r>
    </w:p>
    <w:p w14:paraId="695DDDE0"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t>⑨ 返工或者重复工作（Rework）：</w:t>
      </w:r>
    </w:p>
    <w:p w14:paraId="5115CA04"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返工、返修、重复都是极大的浪费，产品质量不合格，可能需要返工，例如一个零件尺寸要求为11.55米，你</w:t>
      </w:r>
      <w:proofErr w:type="gramStart"/>
      <w:r w:rsidRPr="009C5938">
        <w:rPr>
          <w:rFonts w:ascii="宋体" w:eastAsia="宋体" w:hAnsi="宋体" w:cs="宋体"/>
          <w:kern w:val="0"/>
          <w:sz w:val="24"/>
          <w:szCs w:val="24"/>
        </w:rPr>
        <w:t>却加工</w:t>
      </w:r>
      <w:proofErr w:type="gramEnd"/>
      <w:r w:rsidRPr="009C5938">
        <w:rPr>
          <w:rFonts w:ascii="宋体" w:eastAsia="宋体" w:hAnsi="宋体" w:cs="宋体"/>
          <w:kern w:val="0"/>
          <w:sz w:val="24"/>
          <w:szCs w:val="24"/>
        </w:rPr>
        <w:t>成了11.56米，超过了标准，就需要再</w:t>
      </w:r>
      <w:proofErr w:type="gramStart"/>
      <w:r w:rsidRPr="009C5938">
        <w:rPr>
          <w:rFonts w:ascii="宋体" w:eastAsia="宋体" w:hAnsi="宋体" w:cs="宋体"/>
          <w:kern w:val="0"/>
          <w:sz w:val="24"/>
          <w:szCs w:val="24"/>
        </w:rPr>
        <w:t>铣</w:t>
      </w:r>
      <w:proofErr w:type="gramEnd"/>
      <w:r w:rsidRPr="009C5938">
        <w:rPr>
          <w:rFonts w:ascii="宋体" w:eastAsia="宋体" w:hAnsi="宋体" w:cs="宋体"/>
          <w:kern w:val="0"/>
          <w:sz w:val="24"/>
          <w:szCs w:val="24"/>
        </w:rPr>
        <w:t>掉0.01米，这个过程就是返工；而如果你将零件加工成了11.54米就成了废品（Defect），而11.56米的零件是不合格品。一篇文章反复修改，一个方案反复讨论，一个模型反复设计，都是重复工作，最好将这种工作减少到最小，虽然有些工作是不可能一步到位的。</w:t>
      </w:r>
    </w:p>
    <w:p w14:paraId="4BF3EE05"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b/>
          <w:bCs/>
          <w:kern w:val="0"/>
          <w:sz w:val="24"/>
          <w:szCs w:val="24"/>
        </w:rPr>
        <w:lastRenderedPageBreak/>
        <w:t>⑩停机、停下（Stop）：</w:t>
      </w:r>
    </w:p>
    <w:p w14:paraId="67FF053D"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我们在开车时，如果要停车，需要慢慢踩刹车。再次启动时也需要慢慢提速。如果停车的次数过多，则会大幅度延长我们到达目的地的时间。工厂中的加工也是如此，有些时候我们需要停机检修，需要对锅炉进行清洗等，这些都是浪费；公司管理中也存在这种浪费，当项目停下来又再启动时需要花费时间，只有一鼓作气将一件事情做完才最高效。</w:t>
      </w:r>
    </w:p>
    <w:p w14:paraId="3D78E3AE" w14:textId="77777777" w:rsidR="009C5938" w:rsidRPr="009C5938" w:rsidRDefault="009C5938" w:rsidP="009C5938">
      <w:pPr>
        <w:widowControl/>
        <w:spacing w:before="100" w:beforeAutospacing="1" w:after="100" w:afterAutospacing="1" w:line="390" w:lineRule="atLeast"/>
        <w:jc w:val="left"/>
        <w:outlineLvl w:val="2"/>
        <w:rPr>
          <w:rFonts w:ascii="宋体" w:eastAsia="宋体" w:hAnsi="宋体" w:cs="宋体"/>
          <w:b/>
          <w:bCs/>
          <w:kern w:val="0"/>
          <w:sz w:val="27"/>
          <w:szCs w:val="27"/>
        </w:rPr>
      </w:pPr>
      <w:r w:rsidRPr="009C5938">
        <w:rPr>
          <w:rFonts w:ascii="宋体" w:eastAsia="宋体" w:hAnsi="宋体" w:cs="宋体"/>
          <w:b/>
          <w:bCs/>
          <w:kern w:val="0"/>
          <w:sz w:val="27"/>
          <w:szCs w:val="27"/>
        </w:rPr>
        <w:t>4．交期</w:t>
      </w:r>
    </w:p>
    <w:p w14:paraId="61C360FA"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交期是指从客户下达订单到客户获得产品和服务的周期。任何一个人都希望能立马获得并能够使用产品。工厂的客户也一样，客户希望下达订单之后能够马上收到产品，并能够快速投入使用，让整个的供应周期降低到最短。这是一个理想的状态，在多数非库存生产的企业中都存在交期的问题。而交期一方面代表着客户的满意度，代表着企业适应市场变化的能力。更为重要的是，交期也代表着企业的周转效率。</w:t>
      </w:r>
    </w:p>
    <w:p w14:paraId="1F6C3DB3" w14:textId="77777777" w:rsidR="009C5938" w:rsidRPr="009C5938" w:rsidRDefault="009C5938" w:rsidP="009C5938">
      <w:pPr>
        <w:widowControl/>
        <w:spacing w:before="285" w:after="285"/>
        <w:jc w:val="left"/>
        <w:rPr>
          <w:rFonts w:ascii="宋体" w:eastAsia="宋体" w:hAnsi="宋体" w:cs="宋体"/>
          <w:kern w:val="0"/>
          <w:sz w:val="24"/>
          <w:szCs w:val="24"/>
        </w:rPr>
      </w:pPr>
      <w:r w:rsidRPr="009C5938">
        <w:rPr>
          <w:rFonts w:ascii="宋体" w:eastAsia="宋体" w:hAnsi="宋体" w:cs="宋体"/>
          <w:kern w:val="0"/>
          <w:sz w:val="24"/>
          <w:szCs w:val="24"/>
        </w:rPr>
        <w:t>笔者曾经服务过一个年产值20亿元人民币的外加工工厂。当一个订单从国外发送过来之后，企业就组织生产并与原材料采购同步，整个周期是18天，而实际有效的生产的周期是7天。</w:t>
      </w:r>
    </w:p>
    <w:p w14:paraId="079CD494" w14:textId="2F19EA20" w:rsidR="0093127D" w:rsidRPr="009C5938" w:rsidRDefault="00D35EC8" w:rsidP="009C5938">
      <w:pPr>
        <w:widowControl/>
        <w:spacing w:before="285" w:after="285"/>
        <w:jc w:val="left"/>
        <w:rPr>
          <w:rFonts w:ascii="宋体" w:eastAsia="宋体" w:hAnsi="宋体" w:cs="宋体" w:hint="eastAsia"/>
          <w:kern w:val="0"/>
          <w:sz w:val="24"/>
          <w:szCs w:val="24"/>
        </w:rPr>
      </w:pPr>
      <w:r>
        <w:rPr>
          <w:rStyle w:val="ab"/>
          <w:rFonts w:ascii="微软雅黑" w:eastAsia="微软雅黑" w:hAnsi="微软雅黑" w:hint="eastAsia"/>
          <w:color w:val="222222"/>
          <w:shd w:val="clear" w:color="auto" w:fill="FFFFFF"/>
        </w:rPr>
        <w:t>版权说明：</w:t>
      </w:r>
      <w:r>
        <w:rPr>
          <w:rFonts w:ascii="微软雅黑" w:eastAsia="微软雅黑" w:hAnsi="微软雅黑" w:hint="eastAsia"/>
          <w:color w:val="222222"/>
          <w:shd w:val="clear" w:color="auto" w:fill="FFFFFF"/>
        </w:rPr>
        <w:t>版权所有归</w:t>
      </w:r>
      <w:proofErr w:type="gramStart"/>
      <w:r>
        <w:rPr>
          <w:rFonts w:ascii="微软雅黑" w:eastAsia="微软雅黑" w:hAnsi="微软雅黑" w:hint="eastAsia"/>
          <w:color w:val="222222"/>
          <w:shd w:val="clear" w:color="auto" w:fill="FFFFFF"/>
        </w:rPr>
        <w:t>明悦数据</w:t>
      </w:r>
      <w:proofErr w:type="gramEnd"/>
      <w:r>
        <w:rPr>
          <w:rFonts w:ascii="微软雅黑" w:eastAsia="微软雅黑" w:hAnsi="微软雅黑" w:hint="eastAsia"/>
          <w:color w:val="222222"/>
          <w:shd w:val="clear" w:color="auto" w:fill="FFFFFF"/>
        </w:rPr>
        <w:t>所有,如需转载请联系</w:t>
      </w:r>
      <w:r w:rsidR="00C62078">
        <w:rPr>
          <w:rFonts w:ascii="微软雅黑" w:eastAsia="微软雅黑" w:hAnsi="微软雅黑" w:hint="eastAsia"/>
          <w:color w:val="222222"/>
          <w:shd w:val="clear" w:color="auto" w:fill="FFFFFF"/>
        </w:rPr>
        <w:t>我们</w:t>
      </w:r>
      <w:r>
        <w:rPr>
          <w:rFonts w:ascii="微软雅黑" w:eastAsia="微软雅黑" w:hAnsi="微软雅黑" w:hint="eastAsia"/>
          <w:color w:val="222222"/>
          <w:shd w:val="clear" w:color="auto" w:fill="FFFFFF"/>
        </w:rPr>
        <w:t>，我们将在第一时间处理，非常感谢！</w:t>
      </w:r>
    </w:p>
    <w:sectPr w:rsidR="0093127D" w:rsidRPr="009C5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9CAE" w14:textId="77777777" w:rsidR="00E41507" w:rsidRDefault="00E41507" w:rsidP="00BF1FEA">
      <w:r>
        <w:separator/>
      </w:r>
    </w:p>
  </w:endnote>
  <w:endnote w:type="continuationSeparator" w:id="0">
    <w:p w14:paraId="4A57F91F" w14:textId="77777777" w:rsidR="00E41507" w:rsidRDefault="00E41507" w:rsidP="00BF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C330" w14:textId="77777777" w:rsidR="00E41507" w:rsidRDefault="00E41507" w:rsidP="00BF1FEA">
      <w:r>
        <w:separator/>
      </w:r>
    </w:p>
  </w:footnote>
  <w:footnote w:type="continuationSeparator" w:id="0">
    <w:p w14:paraId="24D9A980" w14:textId="77777777" w:rsidR="00E41507" w:rsidRDefault="00E41507" w:rsidP="00BF1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7D"/>
    <w:rsid w:val="00115DF9"/>
    <w:rsid w:val="001167E5"/>
    <w:rsid w:val="001704E4"/>
    <w:rsid w:val="0032488B"/>
    <w:rsid w:val="005F6107"/>
    <w:rsid w:val="00900D31"/>
    <w:rsid w:val="00914F04"/>
    <w:rsid w:val="0093127D"/>
    <w:rsid w:val="00943097"/>
    <w:rsid w:val="00944933"/>
    <w:rsid w:val="009C5938"/>
    <w:rsid w:val="00A8386F"/>
    <w:rsid w:val="00BF1FEA"/>
    <w:rsid w:val="00C62078"/>
    <w:rsid w:val="00D35EC8"/>
    <w:rsid w:val="00E4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9A55B"/>
  <w15:chartTrackingRefBased/>
  <w15:docId w15:val="{051AC15C-5638-43A0-82A9-75D3A778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C59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F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1FEA"/>
    <w:rPr>
      <w:sz w:val="18"/>
      <w:szCs w:val="18"/>
    </w:rPr>
  </w:style>
  <w:style w:type="paragraph" w:styleId="a5">
    <w:name w:val="footer"/>
    <w:basedOn w:val="a"/>
    <w:link w:val="a6"/>
    <w:uiPriority w:val="99"/>
    <w:unhideWhenUsed/>
    <w:rsid w:val="00BF1FEA"/>
    <w:pPr>
      <w:tabs>
        <w:tab w:val="center" w:pos="4153"/>
        <w:tab w:val="right" w:pos="8306"/>
      </w:tabs>
      <w:snapToGrid w:val="0"/>
      <w:jc w:val="left"/>
    </w:pPr>
    <w:rPr>
      <w:sz w:val="18"/>
      <w:szCs w:val="18"/>
    </w:rPr>
  </w:style>
  <w:style w:type="character" w:customStyle="1" w:styleId="a6">
    <w:name w:val="页脚 字符"/>
    <w:basedOn w:val="a0"/>
    <w:link w:val="a5"/>
    <w:uiPriority w:val="99"/>
    <w:rsid w:val="00BF1FEA"/>
    <w:rPr>
      <w:sz w:val="18"/>
      <w:szCs w:val="18"/>
    </w:rPr>
  </w:style>
  <w:style w:type="character" w:styleId="a7">
    <w:name w:val="Hyperlink"/>
    <w:basedOn w:val="a0"/>
    <w:uiPriority w:val="99"/>
    <w:semiHidden/>
    <w:unhideWhenUsed/>
    <w:rsid w:val="00BF1FEA"/>
    <w:rPr>
      <w:color w:val="0000FF"/>
      <w:u w:val="single"/>
    </w:rPr>
  </w:style>
  <w:style w:type="paragraph" w:styleId="a8">
    <w:name w:val="Body Text"/>
    <w:basedOn w:val="a"/>
    <w:link w:val="a9"/>
    <w:uiPriority w:val="1"/>
    <w:qFormat/>
    <w:rsid w:val="00900D31"/>
    <w:pPr>
      <w:ind w:left="100" w:firstLine="600"/>
      <w:jc w:val="left"/>
    </w:pPr>
    <w:rPr>
      <w:rFonts w:ascii="宋体" w:eastAsia="宋体" w:hAnsi="宋体"/>
      <w:kern w:val="0"/>
      <w:sz w:val="30"/>
      <w:szCs w:val="30"/>
      <w:lang w:eastAsia="en-US"/>
    </w:rPr>
  </w:style>
  <w:style w:type="character" w:customStyle="1" w:styleId="a9">
    <w:name w:val="正文文本 字符"/>
    <w:basedOn w:val="a0"/>
    <w:link w:val="a8"/>
    <w:uiPriority w:val="1"/>
    <w:rsid w:val="00900D31"/>
    <w:rPr>
      <w:rFonts w:ascii="宋体" w:eastAsia="宋体" w:hAnsi="宋体"/>
      <w:kern w:val="0"/>
      <w:sz w:val="30"/>
      <w:szCs w:val="30"/>
      <w:lang w:eastAsia="en-US"/>
    </w:rPr>
  </w:style>
  <w:style w:type="character" w:customStyle="1" w:styleId="30">
    <w:name w:val="标题 3 字符"/>
    <w:basedOn w:val="a0"/>
    <w:link w:val="3"/>
    <w:uiPriority w:val="9"/>
    <w:rsid w:val="009C5938"/>
    <w:rPr>
      <w:rFonts w:ascii="宋体" w:eastAsia="宋体" w:hAnsi="宋体" w:cs="宋体"/>
      <w:b/>
      <w:bCs/>
      <w:kern w:val="0"/>
      <w:sz w:val="27"/>
      <w:szCs w:val="27"/>
    </w:rPr>
  </w:style>
  <w:style w:type="paragraph" w:styleId="aa">
    <w:name w:val="Normal (Web)"/>
    <w:basedOn w:val="a"/>
    <w:uiPriority w:val="99"/>
    <w:semiHidden/>
    <w:unhideWhenUsed/>
    <w:rsid w:val="009C5938"/>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9C5938"/>
    <w:rPr>
      <w:b/>
      <w:bCs/>
    </w:rPr>
  </w:style>
  <w:style w:type="paragraph" w:customStyle="1" w:styleId="bjh-image-container">
    <w:name w:val="bjh-image-container"/>
    <w:basedOn w:val="a"/>
    <w:rsid w:val="009C5938"/>
    <w:pPr>
      <w:widowControl/>
      <w:spacing w:before="100" w:beforeAutospacing="1" w:after="100" w:afterAutospacing="1"/>
      <w:jc w:val="left"/>
    </w:pPr>
    <w:rPr>
      <w:rFonts w:ascii="宋体" w:eastAsia="宋体" w:hAnsi="宋体" w:cs="宋体"/>
      <w:kern w:val="0"/>
      <w:sz w:val="24"/>
      <w:szCs w:val="24"/>
    </w:rPr>
  </w:style>
  <w:style w:type="character" w:customStyle="1" w:styleId="bjh-image-func-crop">
    <w:name w:val="bjh-image-func-crop"/>
    <w:basedOn w:val="a0"/>
    <w:rsid w:val="009C5938"/>
  </w:style>
  <w:style w:type="character" w:customStyle="1" w:styleId="bjh-image-func-search">
    <w:name w:val="bjh-image-func-search"/>
    <w:basedOn w:val="a0"/>
    <w:rsid w:val="009C5938"/>
  </w:style>
  <w:style w:type="paragraph" w:customStyle="1" w:styleId="bjh-image-caption">
    <w:name w:val="bjh-image-caption"/>
    <w:basedOn w:val="a"/>
    <w:rsid w:val="009C59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54957">
      <w:bodyDiv w:val="1"/>
      <w:marLeft w:val="0"/>
      <w:marRight w:val="0"/>
      <w:marTop w:val="0"/>
      <w:marBottom w:val="0"/>
      <w:divBdr>
        <w:top w:val="none" w:sz="0" w:space="0" w:color="auto"/>
        <w:left w:val="none" w:sz="0" w:space="0" w:color="auto"/>
        <w:bottom w:val="none" w:sz="0" w:space="0" w:color="auto"/>
        <w:right w:val="none" w:sz="0" w:space="0" w:color="auto"/>
      </w:divBdr>
      <w:divsChild>
        <w:div w:id="712387834">
          <w:marLeft w:val="0"/>
          <w:marRight w:val="0"/>
          <w:marTop w:val="0"/>
          <w:marBottom w:val="336"/>
          <w:divBdr>
            <w:top w:val="none" w:sz="0" w:space="0" w:color="auto"/>
            <w:left w:val="none" w:sz="0" w:space="0" w:color="auto"/>
            <w:bottom w:val="none" w:sz="0" w:space="0" w:color="auto"/>
            <w:right w:val="none" w:sz="0" w:space="0" w:color="auto"/>
          </w:divBdr>
          <w:divsChild>
            <w:div w:id="95828006">
              <w:marLeft w:val="0"/>
              <w:marRight w:val="0"/>
              <w:marTop w:val="0"/>
              <w:marBottom w:val="0"/>
              <w:divBdr>
                <w:top w:val="none" w:sz="0" w:space="0" w:color="auto"/>
                <w:left w:val="none" w:sz="0" w:space="0" w:color="auto"/>
                <w:bottom w:val="none" w:sz="0" w:space="0" w:color="auto"/>
                <w:right w:val="none" w:sz="0" w:space="0" w:color="auto"/>
              </w:divBdr>
            </w:div>
          </w:divsChild>
        </w:div>
        <w:div w:id="373120996">
          <w:marLeft w:val="0"/>
          <w:marRight w:val="0"/>
          <w:marTop w:val="0"/>
          <w:marBottom w:val="336"/>
          <w:divBdr>
            <w:top w:val="none" w:sz="0" w:space="0" w:color="auto"/>
            <w:left w:val="none" w:sz="0" w:space="0" w:color="auto"/>
            <w:bottom w:val="none" w:sz="0" w:space="0" w:color="auto"/>
            <w:right w:val="none" w:sz="0" w:space="0" w:color="auto"/>
          </w:divBdr>
          <w:divsChild>
            <w:div w:id="198782086">
              <w:marLeft w:val="0"/>
              <w:marRight w:val="0"/>
              <w:marTop w:val="0"/>
              <w:marBottom w:val="0"/>
              <w:divBdr>
                <w:top w:val="none" w:sz="0" w:space="0" w:color="auto"/>
                <w:left w:val="none" w:sz="0" w:space="0" w:color="auto"/>
                <w:bottom w:val="none" w:sz="0" w:space="0" w:color="auto"/>
                <w:right w:val="none" w:sz="0" w:space="0" w:color="auto"/>
              </w:divBdr>
            </w:div>
          </w:divsChild>
        </w:div>
        <w:div w:id="2086173839">
          <w:marLeft w:val="0"/>
          <w:marRight w:val="0"/>
          <w:marTop w:val="0"/>
          <w:marBottom w:val="336"/>
          <w:divBdr>
            <w:top w:val="none" w:sz="0" w:space="0" w:color="auto"/>
            <w:left w:val="none" w:sz="0" w:space="0" w:color="auto"/>
            <w:bottom w:val="none" w:sz="0" w:space="0" w:color="auto"/>
            <w:right w:val="none" w:sz="0" w:space="0" w:color="auto"/>
          </w:divBdr>
          <w:divsChild>
            <w:div w:id="1611205466">
              <w:marLeft w:val="0"/>
              <w:marRight w:val="0"/>
              <w:marTop w:val="0"/>
              <w:marBottom w:val="0"/>
              <w:divBdr>
                <w:top w:val="none" w:sz="0" w:space="0" w:color="auto"/>
                <w:left w:val="none" w:sz="0" w:space="0" w:color="auto"/>
                <w:bottom w:val="none" w:sz="0" w:space="0" w:color="auto"/>
                <w:right w:val="none" w:sz="0" w:space="0" w:color="auto"/>
              </w:divBdr>
            </w:div>
          </w:divsChild>
        </w:div>
        <w:div w:id="348987864">
          <w:marLeft w:val="0"/>
          <w:marRight w:val="0"/>
          <w:marTop w:val="0"/>
          <w:marBottom w:val="336"/>
          <w:divBdr>
            <w:top w:val="none" w:sz="0" w:space="0" w:color="auto"/>
            <w:left w:val="none" w:sz="0" w:space="0" w:color="auto"/>
            <w:bottom w:val="none" w:sz="0" w:space="0" w:color="auto"/>
            <w:right w:val="none" w:sz="0" w:space="0" w:color="auto"/>
          </w:divBdr>
          <w:divsChild>
            <w:div w:id="707100515">
              <w:marLeft w:val="0"/>
              <w:marRight w:val="0"/>
              <w:marTop w:val="0"/>
              <w:marBottom w:val="0"/>
              <w:divBdr>
                <w:top w:val="none" w:sz="0" w:space="0" w:color="auto"/>
                <w:left w:val="none" w:sz="0" w:space="0" w:color="auto"/>
                <w:bottom w:val="none" w:sz="0" w:space="0" w:color="auto"/>
                <w:right w:val="none" w:sz="0" w:space="0" w:color="auto"/>
              </w:divBdr>
            </w:div>
          </w:divsChild>
        </w:div>
        <w:div w:id="488445269">
          <w:marLeft w:val="0"/>
          <w:marRight w:val="0"/>
          <w:marTop w:val="0"/>
          <w:marBottom w:val="336"/>
          <w:divBdr>
            <w:top w:val="none" w:sz="0" w:space="0" w:color="auto"/>
            <w:left w:val="none" w:sz="0" w:space="0" w:color="auto"/>
            <w:bottom w:val="none" w:sz="0" w:space="0" w:color="auto"/>
            <w:right w:val="none" w:sz="0" w:space="0" w:color="auto"/>
          </w:divBdr>
          <w:divsChild>
            <w:div w:id="1729962190">
              <w:marLeft w:val="0"/>
              <w:marRight w:val="0"/>
              <w:marTop w:val="0"/>
              <w:marBottom w:val="0"/>
              <w:divBdr>
                <w:top w:val="none" w:sz="0" w:space="0" w:color="auto"/>
                <w:left w:val="none" w:sz="0" w:space="0" w:color="auto"/>
                <w:bottom w:val="none" w:sz="0" w:space="0" w:color="auto"/>
                <w:right w:val="none" w:sz="0" w:space="0" w:color="auto"/>
              </w:divBdr>
            </w:div>
          </w:divsChild>
        </w:div>
        <w:div w:id="2068802457">
          <w:marLeft w:val="0"/>
          <w:marRight w:val="0"/>
          <w:marTop w:val="0"/>
          <w:marBottom w:val="336"/>
          <w:divBdr>
            <w:top w:val="none" w:sz="0" w:space="0" w:color="auto"/>
            <w:left w:val="none" w:sz="0" w:space="0" w:color="auto"/>
            <w:bottom w:val="none" w:sz="0" w:space="0" w:color="auto"/>
            <w:right w:val="none" w:sz="0" w:space="0" w:color="auto"/>
          </w:divBdr>
          <w:divsChild>
            <w:div w:id="1837332975">
              <w:marLeft w:val="0"/>
              <w:marRight w:val="0"/>
              <w:marTop w:val="0"/>
              <w:marBottom w:val="0"/>
              <w:divBdr>
                <w:top w:val="none" w:sz="0" w:space="0" w:color="auto"/>
                <w:left w:val="none" w:sz="0" w:space="0" w:color="auto"/>
                <w:bottom w:val="none" w:sz="0" w:space="0" w:color="auto"/>
                <w:right w:val="none" w:sz="0" w:space="0" w:color="auto"/>
              </w:divBdr>
            </w:div>
          </w:divsChild>
        </w:div>
        <w:div w:id="1728413290">
          <w:marLeft w:val="0"/>
          <w:marRight w:val="0"/>
          <w:marTop w:val="0"/>
          <w:marBottom w:val="336"/>
          <w:divBdr>
            <w:top w:val="none" w:sz="0" w:space="0" w:color="auto"/>
            <w:left w:val="none" w:sz="0" w:space="0" w:color="auto"/>
            <w:bottom w:val="none" w:sz="0" w:space="0" w:color="auto"/>
            <w:right w:val="none" w:sz="0" w:space="0" w:color="auto"/>
          </w:divBdr>
          <w:divsChild>
            <w:div w:id="32269445">
              <w:marLeft w:val="0"/>
              <w:marRight w:val="0"/>
              <w:marTop w:val="0"/>
              <w:marBottom w:val="0"/>
              <w:divBdr>
                <w:top w:val="none" w:sz="0" w:space="0" w:color="auto"/>
                <w:left w:val="none" w:sz="0" w:space="0" w:color="auto"/>
                <w:bottom w:val="none" w:sz="0" w:space="0" w:color="auto"/>
                <w:right w:val="none" w:sz="0" w:space="0" w:color="auto"/>
              </w:divBdr>
            </w:div>
          </w:divsChild>
        </w:div>
        <w:div w:id="1776974896">
          <w:marLeft w:val="0"/>
          <w:marRight w:val="0"/>
          <w:marTop w:val="0"/>
          <w:marBottom w:val="336"/>
          <w:divBdr>
            <w:top w:val="none" w:sz="0" w:space="0" w:color="auto"/>
            <w:left w:val="none" w:sz="0" w:space="0" w:color="auto"/>
            <w:bottom w:val="none" w:sz="0" w:space="0" w:color="auto"/>
            <w:right w:val="none" w:sz="0" w:space="0" w:color="auto"/>
          </w:divBdr>
          <w:divsChild>
            <w:div w:id="1519003917">
              <w:marLeft w:val="0"/>
              <w:marRight w:val="0"/>
              <w:marTop w:val="0"/>
              <w:marBottom w:val="0"/>
              <w:divBdr>
                <w:top w:val="none" w:sz="0" w:space="0" w:color="auto"/>
                <w:left w:val="none" w:sz="0" w:space="0" w:color="auto"/>
                <w:bottom w:val="none" w:sz="0" w:space="0" w:color="auto"/>
                <w:right w:val="none" w:sz="0" w:space="0" w:color="auto"/>
              </w:divBdr>
            </w:div>
          </w:divsChild>
        </w:div>
        <w:div w:id="679620846">
          <w:marLeft w:val="0"/>
          <w:marRight w:val="0"/>
          <w:marTop w:val="0"/>
          <w:marBottom w:val="336"/>
          <w:divBdr>
            <w:top w:val="none" w:sz="0" w:space="0" w:color="auto"/>
            <w:left w:val="none" w:sz="0" w:space="0" w:color="auto"/>
            <w:bottom w:val="none" w:sz="0" w:space="0" w:color="auto"/>
            <w:right w:val="none" w:sz="0" w:space="0" w:color="auto"/>
          </w:divBdr>
          <w:divsChild>
            <w:div w:id="1873763225">
              <w:marLeft w:val="0"/>
              <w:marRight w:val="0"/>
              <w:marTop w:val="0"/>
              <w:marBottom w:val="0"/>
              <w:divBdr>
                <w:top w:val="none" w:sz="0" w:space="0" w:color="auto"/>
                <w:left w:val="none" w:sz="0" w:space="0" w:color="auto"/>
                <w:bottom w:val="none" w:sz="0" w:space="0" w:color="auto"/>
                <w:right w:val="none" w:sz="0" w:space="0" w:color="auto"/>
              </w:divBdr>
            </w:div>
          </w:divsChild>
        </w:div>
        <w:div w:id="1099257865">
          <w:marLeft w:val="0"/>
          <w:marRight w:val="0"/>
          <w:marTop w:val="0"/>
          <w:marBottom w:val="336"/>
          <w:divBdr>
            <w:top w:val="none" w:sz="0" w:space="0" w:color="auto"/>
            <w:left w:val="none" w:sz="0" w:space="0" w:color="auto"/>
            <w:bottom w:val="none" w:sz="0" w:space="0" w:color="auto"/>
            <w:right w:val="none" w:sz="0" w:space="0" w:color="auto"/>
          </w:divBdr>
          <w:divsChild>
            <w:div w:id="880944793">
              <w:marLeft w:val="0"/>
              <w:marRight w:val="0"/>
              <w:marTop w:val="0"/>
              <w:marBottom w:val="0"/>
              <w:divBdr>
                <w:top w:val="none" w:sz="0" w:space="0" w:color="auto"/>
                <w:left w:val="none" w:sz="0" w:space="0" w:color="auto"/>
                <w:bottom w:val="none" w:sz="0" w:space="0" w:color="auto"/>
                <w:right w:val="none" w:sz="0" w:space="0" w:color="auto"/>
              </w:divBdr>
            </w:div>
          </w:divsChild>
        </w:div>
        <w:div w:id="1292637749">
          <w:marLeft w:val="0"/>
          <w:marRight w:val="0"/>
          <w:marTop w:val="0"/>
          <w:marBottom w:val="336"/>
          <w:divBdr>
            <w:top w:val="none" w:sz="0" w:space="0" w:color="auto"/>
            <w:left w:val="none" w:sz="0" w:space="0" w:color="auto"/>
            <w:bottom w:val="none" w:sz="0" w:space="0" w:color="auto"/>
            <w:right w:val="none" w:sz="0" w:space="0" w:color="auto"/>
          </w:divBdr>
          <w:divsChild>
            <w:div w:id="2063674303">
              <w:marLeft w:val="0"/>
              <w:marRight w:val="0"/>
              <w:marTop w:val="0"/>
              <w:marBottom w:val="0"/>
              <w:divBdr>
                <w:top w:val="none" w:sz="0" w:space="0" w:color="auto"/>
                <w:left w:val="none" w:sz="0" w:space="0" w:color="auto"/>
                <w:bottom w:val="none" w:sz="0" w:space="0" w:color="auto"/>
                <w:right w:val="none" w:sz="0" w:space="0" w:color="auto"/>
              </w:divBdr>
            </w:div>
          </w:divsChild>
        </w:div>
        <w:div w:id="214319409">
          <w:marLeft w:val="0"/>
          <w:marRight w:val="0"/>
          <w:marTop w:val="0"/>
          <w:marBottom w:val="336"/>
          <w:divBdr>
            <w:top w:val="none" w:sz="0" w:space="0" w:color="auto"/>
            <w:left w:val="none" w:sz="0" w:space="0" w:color="auto"/>
            <w:bottom w:val="none" w:sz="0" w:space="0" w:color="auto"/>
            <w:right w:val="none" w:sz="0" w:space="0" w:color="auto"/>
          </w:divBdr>
          <w:divsChild>
            <w:div w:id="2030520085">
              <w:marLeft w:val="0"/>
              <w:marRight w:val="0"/>
              <w:marTop w:val="0"/>
              <w:marBottom w:val="0"/>
              <w:divBdr>
                <w:top w:val="none" w:sz="0" w:space="0" w:color="auto"/>
                <w:left w:val="none" w:sz="0" w:space="0" w:color="auto"/>
                <w:bottom w:val="none" w:sz="0" w:space="0" w:color="auto"/>
                <w:right w:val="none" w:sz="0" w:space="0" w:color="auto"/>
              </w:divBdr>
            </w:div>
          </w:divsChild>
        </w:div>
        <w:div w:id="228228037">
          <w:marLeft w:val="0"/>
          <w:marRight w:val="0"/>
          <w:marTop w:val="0"/>
          <w:marBottom w:val="336"/>
          <w:divBdr>
            <w:top w:val="none" w:sz="0" w:space="0" w:color="auto"/>
            <w:left w:val="none" w:sz="0" w:space="0" w:color="auto"/>
            <w:bottom w:val="none" w:sz="0" w:space="0" w:color="auto"/>
            <w:right w:val="none" w:sz="0" w:space="0" w:color="auto"/>
          </w:divBdr>
          <w:divsChild>
            <w:div w:id="249851008">
              <w:marLeft w:val="0"/>
              <w:marRight w:val="0"/>
              <w:marTop w:val="0"/>
              <w:marBottom w:val="0"/>
              <w:divBdr>
                <w:top w:val="none" w:sz="0" w:space="0" w:color="auto"/>
                <w:left w:val="none" w:sz="0" w:space="0" w:color="auto"/>
                <w:bottom w:val="none" w:sz="0" w:space="0" w:color="auto"/>
                <w:right w:val="none" w:sz="0" w:space="0" w:color="auto"/>
              </w:divBdr>
            </w:div>
          </w:divsChild>
        </w:div>
        <w:div w:id="356779461">
          <w:marLeft w:val="0"/>
          <w:marRight w:val="0"/>
          <w:marTop w:val="0"/>
          <w:marBottom w:val="336"/>
          <w:divBdr>
            <w:top w:val="none" w:sz="0" w:space="0" w:color="auto"/>
            <w:left w:val="none" w:sz="0" w:space="0" w:color="auto"/>
            <w:bottom w:val="none" w:sz="0" w:space="0" w:color="auto"/>
            <w:right w:val="none" w:sz="0" w:space="0" w:color="auto"/>
          </w:divBdr>
          <w:divsChild>
            <w:div w:id="1945258994">
              <w:marLeft w:val="0"/>
              <w:marRight w:val="0"/>
              <w:marTop w:val="0"/>
              <w:marBottom w:val="0"/>
              <w:divBdr>
                <w:top w:val="none" w:sz="0" w:space="0" w:color="auto"/>
                <w:left w:val="none" w:sz="0" w:space="0" w:color="auto"/>
                <w:bottom w:val="none" w:sz="0" w:space="0" w:color="auto"/>
                <w:right w:val="none" w:sz="0" w:space="0" w:color="auto"/>
              </w:divBdr>
            </w:div>
          </w:divsChild>
        </w:div>
        <w:div w:id="1231500426">
          <w:marLeft w:val="0"/>
          <w:marRight w:val="0"/>
          <w:marTop w:val="0"/>
          <w:marBottom w:val="336"/>
          <w:divBdr>
            <w:top w:val="none" w:sz="0" w:space="0" w:color="auto"/>
            <w:left w:val="none" w:sz="0" w:space="0" w:color="auto"/>
            <w:bottom w:val="none" w:sz="0" w:space="0" w:color="auto"/>
            <w:right w:val="none" w:sz="0" w:space="0" w:color="auto"/>
          </w:divBdr>
          <w:divsChild>
            <w:div w:id="1442144615">
              <w:marLeft w:val="0"/>
              <w:marRight w:val="0"/>
              <w:marTop w:val="0"/>
              <w:marBottom w:val="0"/>
              <w:divBdr>
                <w:top w:val="none" w:sz="0" w:space="0" w:color="auto"/>
                <w:left w:val="none" w:sz="0" w:space="0" w:color="auto"/>
                <w:bottom w:val="none" w:sz="0" w:space="0" w:color="auto"/>
                <w:right w:val="none" w:sz="0" w:space="0" w:color="auto"/>
              </w:divBdr>
            </w:div>
          </w:divsChild>
        </w:div>
        <w:div w:id="990132126">
          <w:marLeft w:val="0"/>
          <w:marRight w:val="0"/>
          <w:marTop w:val="0"/>
          <w:marBottom w:val="336"/>
          <w:divBdr>
            <w:top w:val="none" w:sz="0" w:space="0" w:color="auto"/>
            <w:left w:val="none" w:sz="0" w:space="0" w:color="auto"/>
            <w:bottom w:val="none" w:sz="0" w:space="0" w:color="auto"/>
            <w:right w:val="none" w:sz="0" w:space="0" w:color="auto"/>
          </w:divBdr>
          <w:divsChild>
            <w:div w:id="807821240">
              <w:marLeft w:val="0"/>
              <w:marRight w:val="0"/>
              <w:marTop w:val="0"/>
              <w:marBottom w:val="0"/>
              <w:divBdr>
                <w:top w:val="none" w:sz="0" w:space="0" w:color="auto"/>
                <w:left w:val="none" w:sz="0" w:space="0" w:color="auto"/>
                <w:bottom w:val="none" w:sz="0" w:space="0" w:color="auto"/>
                <w:right w:val="none" w:sz="0" w:space="0" w:color="auto"/>
              </w:divBdr>
            </w:div>
          </w:divsChild>
        </w:div>
        <w:div w:id="1529371013">
          <w:marLeft w:val="0"/>
          <w:marRight w:val="0"/>
          <w:marTop w:val="0"/>
          <w:marBottom w:val="336"/>
          <w:divBdr>
            <w:top w:val="none" w:sz="0" w:space="0" w:color="auto"/>
            <w:left w:val="none" w:sz="0" w:space="0" w:color="auto"/>
            <w:bottom w:val="none" w:sz="0" w:space="0" w:color="auto"/>
            <w:right w:val="none" w:sz="0" w:space="0" w:color="auto"/>
          </w:divBdr>
          <w:divsChild>
            <w:div w:id="908998665">
              <w:marLeft w:val="0"/>
              <w:marRight w:val="0"/>
              <w:marTop w:val="0"/>
              <w:marBottom w:val="0"/>
              <w:divBdr>
                <w:top w:val="none" w:sz="0" w:space="0" w:color="auto"/>
                <w:left w:val="none" w:sz="0" w:space="0" w:color="auto"/>
                <w:bottom w:val="none" w:sz="0" w:space="0" w:color="auto"/>
                <w:right w:val="none" w:sz="0" w:space="0" w:color="auto"/>
              </w:divBdr>
            </w:div>
          </w:divsChild>
        </w:div>
        <w:div w:id="1696542776">
          <w:marLeft w:val="0"/>
          <w:marRight w:val="0"/>
          <w:marTop w:val="0"/>
          <w:marBottom w:val="336"/>
          <w:divBdr>
            <w:top w:val="none" w:sz="0" w:space="0" w:color="auto"/>
            <w:left w:val="none" w:sz="0" w:space="0" w:color="auto"/>
            <w:bottom w:val="none" w:sz="0" w:space="0" w:color="auto"/>
            <w:right w:val="none" w:sz="0" w:space="0" w:color="auto"/>
          </w:divBdr>
          <w:divsChild>
            <w:div w:id="1956983100">
              <w:marLeft w:val="0"/>
              <w:marRight w:val="0"/>
              <w:marTop w:val="0"/>
              <w:marBottom w:val="0"/>
              <w:divBdr>
                <w:top w:val="none" w:sz="0" w:space="0" w:color="auto"/>
                <w:left w:val="none" w:sz="0" w:space="0" w:color="auto"/>
                <w:bottom w:val="none" w:sz="0" w:space="0" w:color="auto"/>
                <w:right w:val="none" w:sz="0" w:space="0" w:color="auto"/>
              </w:divBdr>
            </w:div>
          </w:divsChild>
        </w:div>
        <w:div w:id="806780080">
          <w:marLeft w:val="0"/>
          <w:marRight w:val="0"/>
          <w:marTop w:val="0"/>
          <w:marBottom w:val="336"/>
          <w:divBdr>
            <w:top w:val="none" w:sz="0" w:space="0" w:color="auto"/>
            <w:left w:val="none" w:sz="0" w:space="0" w:color="auto"/>
            <w:bottom w:val="none" w:sz="0" w:space="0" w:color="auto"/>
            <w:right w:val="none" w:sz="0" w:space="0" w:color="auto"/>
          </w:divBdr>
          <w:divsChild>
            <w:div w:id="1751612819">
              <w:marLeft w:val="0"/>
              <w:marRight w:val="0"/>
              <w:marTop w:val="0"/>
              <w:marBottom w:val="0"/>
              <w:divBdr>
                <w:top w:val="none" w:sz="0" w:space="0" w:color="auto"/>
                <w:left w:val="none" w:sz="0" w:space="0" w:color="auto"/>
                <w:bottom w:val="none" w:sz="0" w:space="0" w:color="auto"/>
                <w:right w:val="none" w:sz="0" w:space="0" w:color="auto"/>
              </w:divBdr>
            </w:div>
          </w:divsChild>
        </w:div>
        <w:div w:id="376197844">
          <w:marLeft w:val="0"/>
          <w:marRight w:val="0"/>
          <w:marTop w:val="0"/>
          <w:marBottom w:val="336"/>
          <w:divBdr>
            <w:top w:val="none" w:sz="0" w:space="0" w:color="auto"/>
            <w:left w:val="none" w:sz="0" w:space="0" w:color="auto"/>
            <w:bottom w:val="none" w:sz="0" w:space="0" w:color="auto"/>
            <w:right w:val="none" w:sz="0" w:space="0" w:color="auto"/>
          </w:divBdr>
          <w:divsChild>
            <w:div w:id="140074638">
              <w:marLeft w:val="0"/>
              <w:marRight w:val="0"/>
              <w:marTop w:val="0"/>
              <w:marBottom w:val="0"/>
              <w:divBdr>
                <w:top w:val="none" w:sz="0" w:space="0" w:color="auto"/>
                <w:left w:val="none" w:sz="0" w:space="0" w:color="auto"/>
                <w:bottom w:val="none" w:sz="0" w:space="0" w:color="auto"/>
                <w:right w:val="none" w:sz="0" w:space="0" w:color="auto"/>
              </w:divBdr>
            </w:div>
          </w:divsChild>
        </w:div>
        <w:div w:id="2073504976">
          <w:marLeft w:val="0"/>
          <w:marRight w:val="0"/>
          <w:marTop w:val="0"/>
          <w:marBottom w:val="336"/>
          <w:divBdr>
            <w:top w:val="none" w:sz="0" w:space="0" w:color="auto"/>
            <w:left w:val="none" w:sz="0" w:space="0" w:color="auto"/>
            <w:bottom w:val="none" w:sz="0" w:space="0" w:color="auto"/>
            <w:right w:val="none" w:sz="0" w:space="0" w:color="auto"/>
          </w:divBdr>
          <w:divsChild>
            <w:div w:id="851187750">
              <w:marLeft w:val="0"/>
              <w:marRight w:val="0"/>
              <w:marTop w:val="0"/>
              <w:marBottom w:val="0"/>
              <w:divBdr>
                <w:top w:val="none" w:sz="0" w:space="0" w:color="auto"/>
                <w:left w:val="none" w:sz="0" w:space="0" w:color="auto"/>
                <w:bottom w:val="none" w:sz="0" w:space="0" w:color="auto"/>
                <w:right w:val="none" w:sz="0" w:space="0" w:color="auto"/>
              </w:divBdr>
            </w:div>
          </w:divsChild>
        </w:div>
        <w:div w:id="1285499200">
          <w:marLeft w:val="0"/>
          <w:marRight w:val="0"/>
          <w:marTop w:val="0"/>
          <w:marBottom w:val="336"/>
          <w:divBdr>
            <w:top w:val="none" w:sz="0" w:space="0" w:color="auto"/>
            <w:left w:val="none" w:sz="0" w:space="0" w:color="auto"/>
            <w:bottom w:val="none" w:sz="0" w:space="0" w:color="auto"/>
            <w:right w:val="none" w:sz="0" w:space="0" w:color="auto"/>
          </w:divBdr>
          <w:divsChild>
            <w:div w:id="1332216400">
              <w:marLeft w:val="0"/>
              <w:marRight w:val="0"/>
              <w:marTop w:val="0"/>
              <w:marBottom w:val="0"/>
              <w:divBdr>
                <w:top w:val="none" w:sz="0" w:space="0" w:color="auto"/>
                <w:left w:val="none" w:sz="0" w:space="0" w:color="auto"/>
                <w:bottom w:val="none" w:sz="0" w:space="0" w:color="auto"/>
                <w:right w:val="none" w:sz="0" w:space="0" w:color="auto"/>
              </w:divBdr>
            </w:div>
          </w:divsChild>
        </w:div>
        <w:div w:id="2106148250">
          <w:marLeft w:val="0"/>
          <w:marRight w:val="0"/>
          <w:marTop w:val="0"/>
          <w:marBottom w:val="336"/>
          <w:divBdr>
            <w:top w:val="none" w:sz="0" w:space="0" w:color="auto"/>
            <w:left w:val="none" w:sz="0" w:space="0" w:color="auto"/>
            <w:bottom w:val="none" w:sz="0" w:space="0" w:color="auto"/>
            <w:right w:val="none" w:sz="0" w:space="0" w:color="auto"/>
          </w:divBdr>
          <w:divsChild>
            <w:div w:id="386339161">
              <w:marLeft w:val="0"/>
              <w:marRight w:val="0"/>
              <w:marTop w:val="0"/>
              <w:marBottom w:val="0"/>
              <w:divBdr>
                <w:top w:val="none" w:sz="0" w:space="0" w:color="auto"/>
                <w:left w:val="none" w:sz="0" w:space="0" w:color="auto"/>
                <w:bottom w:val="none" w:sz="0" w:space="0" w:color="auto"/>
                <w:right w:val="none" w:sz="0" w:space="0" w:color="auto"/>
              </w:divBdr>
            </w:div>
          </w:divsChild>
        </w:div>
        <w:div w:id="860629617">
          <w:marLeft w:val="0"/>
          <w:marRight w:val="0"/>
          <w:marTop w:val="0"/>
          <w:marBottom w:val="336"/>
          <w:divBdr>
            <w:top w:val="none" w:sz="0" w:space="0" w:color="auto"/>
            <w:left w:val="none" w:sz="0" w:space="0" w:color="auto"/>
            <w:bottom w:val="none" w:sz="0" w:space="0" w:color="auto"/>
            <w:right w:val="none" w:sz="0" w:space="0" w:color="auto"/>
          </w:divBdr>
          <w:divsChild>
            <w:div w:id="1094784913">
              <w:marLeft w:val="0"/>
              <w:marRight w:val="0"/>
              <w:marTop w:val="0"/>
              <w:marBottom w:val="0"/>
              <w:divBdr>
                <w:top w:val="none" w:sz="0" w:space="0" w:color="auto"/>
                <w:left w:val="none" w:sz="0" w:space="0" w:color="auto"/>
                <w:bottom w:val="none" w:sz="0" w:space="0" w:color="auto"/>
                <w:right w:val="none" w:sz="0" w:space="0" w:color="auto"/>
              </w:divBdr>
            </w:div>
          </w:divsChild>
        </w:div>
        <w:div w:id="1341395998">
          <w:marLeft w:val="0"/>
          <w:marRight w:val="0"/>
          <w:marTop w:val="0"/>
          <w:marBottom w:val="336"/>
          <w:divBdr>
            <w:top w:val="none" w:sz="0" w:space="0" w:color="auto"/>
            <w:left w:val="none" w:sz="0" w:space="0" w:color="auto"/>
            <w:bottom w:val="none" w:sz="0" w:space="0" w:color="auto"/>
            <w:right w:val="none" w:sz="0" w:space="0" w:color="auto"/>
          </w:divBdr>
          <w:divsChild>
            <w:div w:id="1117872964">
              <w:marLeft w:val="0"/>
              <w:marRight w:val="0"/>
              <w:marTop w:val="0"/>
              <w:marBottom w:val="0"/>
              <w:divBdr>
                <w:top w:val="none" w:sz="0" w:space="0" w:color="auto"/>
                <w:left w:val="none" w:sz="0" w:space="0" w:color="auto"/>
                <w:bottom w:val="none" w:sz="0" w:space="0" w:color="auto"/>
                <w:right w:val="none" w:sz="0" w:space="0" w:color="auto"/>
              </w:divBdr>
            </w:div>
          </w:divsChild>
        </w:div>
        <w:div w:id="521474478">
          <w:marLeft w:val="0"/>
          <w:marRight w:val="0"/>
          <w:marTop w:val="0"/>
          <w:marBottom w:val="336"/>
          <w:divBdr>
            <w:top w:val="none" w:sz="0" w:space="0" w:color="auto"/>
            <w:left w:val="none" w:sz="0" w:space="0" w:color="auto"/>
            <w:bottom w:val="none" w:sz="0" w:space="0" w:color="auto"/>
            <w:right w:val="none" w:sz="0" w:space="0" w:color="auto"/>
          </w:divBdr>
          <w:divsChild>
            <w:div w:id="1621842821">
              <w:marLeft w:val="0"/>
              <w:marRight w:val="0"/>
              <w:marTop w:val="0"/>
              <w:marBottom w:val="0"/>
              <w:divBdr>
                <w:top w:val="none" w:sz="0" w:space="0" w:color="auto"/>
                <w:left w:val="none" w:sz="0" w:space="0" w:color="auto"/>
                <w:bottom w:val="none" w:sz="0" w:space="0" w:color="auto"/>
                <w:right w:val="none" w:sz="0" w:space="0" w:color="auto"/>
              </w:divBdr>
            </w:div>
          </w:divsChild>
        </w:div>
        <w:div w:id="1207137888">
          <w:marLeft w:val="0"/>
          <w:marRight w:val="0"/>
          <w:marTop w:val="0"/>
          <w:marBottom w:val="336"/>
          <w:divBdr>
            <w:top w:val="none" w:sz="0" w:space="0" w:color="auto"/>
            <w:left w:val="none" w:sz="0" w:space="0" w:color="auto"/>
            <w:bottom w:val="none" w:sz="0" w:space="0" w:color="auto"/>
            <w:right w:val="none" w:sz="0" w:space="0" w:color="auto"/>
          </w:divBdr>
          <w:divsChild>
            <w:div w:id="1207445669">
              <w:marLeft w:val="0"/>
              <w:marRight w:val="0"/>
              <w:marTop w:val="0"/>
              <w:marBottom w:val="0"/>
              <w:divBdr>
                <w:top w:val="none" w:sz="0" w:space="0" w:color="auto"/>
                <w:left w:val="none" w:sz="0" w:space="0" w:color="auto"/>
                <w:bottom w:val="none" w:sz="0" w:space="0" w:color="auto"/>
                <w:right w:val="none" w:sz="0" w:space="0" w:color="auto"/>
              </w:divBdr>
            </w:div>
          </w:divsChild>
        </w:div>
        <w:div w:id="115298436">
          <w:marLeft w:val="0"/>
          <w:marRight w:val="0"/>
          <w:marTop w:val="0"/>
          <w:marBottom w:val="336"/>
          <w:divBdr>
            <w:top w:val="none" w:sz="0" w:space="0" w:color="auto"/>
            <w:left w:val="none" w:sz="0" w:space="0" w:color="auto"/>
            <w:bottom w:val="none" w:sz="0" w:space="0" w:color="auto"/>
            <w:right w:val="none" w:sz="0" w:space="0" w:color="auto"/>
          </w:divBdr>
          <w:divsChild>
            <w:div w:id="2081366986">
              <w:marLeft w:val="0"/>
              <w:marRight w:val="0"/>
              <w:marTop w:val="0"/>
              <w:marBottom w:val="0"/>
              <w:divBdr>
                <w:top w:val="none" w:sz="0" w:space="0" w:color="auto"/>
                <w:left w:val="none" w:sz="0" w:space="0" w:color="auto"/>
                <w:bottom w:val="none" w:sz="0" w:space="0" w:color="auto"/>
                <w:right w:val="none" w:sz="0" w:space="0" w:color="auto"/>
              </w:divBdr>
            </w:div>
          </w:divsChild>
        </w:div>
        <w:div w:id="820779349">
          <w:marLeft w:val="0"/>
          <w:marRight w:val="0"/>
          <w:marTop w:val="0"/>
          <w:marBottom w:val="336"/>
          <w:divBdr>
            <w:top w:val="none" w:sz="0" w:space="0" w:color="auto"/>
            <w:left w:val="none" w:sz="0" w:space="0" w:color="auto"/>
            <w:bottom w:val="none" w:sz="0" w:space="0" w:color="auto"/>
            <w:right w:val="none" w:sz="0" w:space="0" w:color="auto"/>
          </w:divBdr>
          <w:divsChild>
            <w:div w:id="2124300520">
              <w:marLeft w:val="0"/>
              <w:marRight w:val="0"/>
              <w:marTop w:val="0"/>
              <w:marBottom w:val="0"/>
              <w:divBdr>
                <w:top w:val="none" w:sz="0" w:space="0" w:color="auto"/>
                <w:left w:val="none" w:sz="0" w:space="0" w:color="auto"/>
                <w:bottom w:val="none" w:sz="0" w:space="0" w:color="auto"/>
                <w:right w:val="none" w:sz="0" w:space="0" w:color="auto"/>
              </w:divBdr>
            </w:div>
          </w:divsChild>
        </w:div>
        <w:div w:id="2090537136">
          <w:marLeft w:val="0"/>
          <w:marRight w:val="0"/>
          <w:marTop w:val="0"/>
          <w:marBottom w:val="336"/>
          <w:divBdr>
            <w:top w:val="none" w:sz="0" w:space="0" w:color="auto"/>
            <w:left w:val="none" w:sz="0" w:space="0" w:color="auto"/>
            <w:bottom w:val="none" w:sz="0" w:space="0" w:color="auto"/>
            <w:right w:val="none" w:sz="0" w:space="0" w:color="auto"/>
          </w:divBdr>
          <w:divsChild>
            <w:div w:id="1358889300">
              <w:marLeft w:val="0"/>
              <w:marRight w:val="0"/>
              <w:marTop w:val="0"/>
              <w:marBottom w:val="0"/>
              <w:divBdr>
                <w:top w:val="none" w:sz="0" w:space="0" w:color="auto"/>
                <w:left w:val="none" w:sz="0" w:space="0" w:color="auto"/>
                <w:bottom w:val="none" w:sz="0" w:space="0" w:color="auto"/>
                <w:right w:val="none" w:sz="0" w:space="0" w:color="auto"/>
              </w:divBdr>
            </w:div>
          </w:divsChild>
        </w:div>
        <w:div w:id="809251948">
          <w:marLeft w:val="0"/>
          <w:marRight w:val="0"/>
          <w:marTop w:val="0"/>
          <w:marBottom w:val="0"/>
          <w:divBdr>
            <w:top w:val="none" w:sz="0" w:space="0" w:color="auto"/>
            <w:left w:val="none" w:sz="0" w:space="0" w:color="auto"/>
            <w:bottom w:val="none" w:sz="0" w:space="0" w:color="auto"/>
            <w:right w:val="none" w:sz="0" w:space="0" w:color="auto"/>
          </w:divBdr>
          <w:divsChild>
            <w:div w:id="1328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1737">
      <w:bodyDiv w:val="1"/>
      <w:marLeft w:val="0"/>
      <w:marRight w:val="0"/>
      <w:marTop w:val="0"/>
      <w:marBottom w:val="0"/>
      <w:divBdr>
        <w:top w:val="none" w:sz="0" w:space="0" w:color="auto"/>
        <w:left w:val="none" w:sz="0" w:space="0" w:color="auto"/>
        <w:bottom w:val="none" w:sz="0" w:space="0" w:color="auto"/>
        <w:right w:val="none" w:sz="0" w:space="0" w:color="auto"/>
      </w:divBdr>
      <w:divsChild>
        <w:div w:id="1574468803">
          <w:marLeft w:val="-2250"/>
          <w:marRight w:val="0"/>
          <w:marTop w:val="0"/>
          <w:marBottom w:val="0"/>
          <w:divBdr>
            <w:top w:val="none" w:sz="0" w:space="0" w:color="auto"/>
            <w:left w:val="none" w:sz="0" w:space="0" w:color="auto"/>
            <w:bottom w:val="none" w:sz="0" w:space="0" w:color="auto"/>
            <w:right w:val="none" w:sz="0" w:space="0" w:color="auto"/>
          </w:divBdr>
          <w:divsChild>
            <w:div w:id="541792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15</cp:revision>
  <dcterms:created xsi:type="dcterms:W3CDTF">2020-04-03T08:11:00Z</dcterms:created>
  <dcterms:modified xsi:type="dcterms:W3CDTF">2020-04-07T09:13:00Z</dcterms:modified>
</cp:coreProperties>
</file>