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17" w:lineRule="atLeast"/>
        <w:ind w:left="0" w:right="0" w:firstLine="0"/>
        <w:jc w:val="center"/>
        <w:rPr>
          <w:rFonts w:ascii="微软雅黑" w:hAnsi="微软雅黑" w:eastAsia="微软雅黑" w:cs="微软雅黑"/>
          <w:b/>
          <w:i w:val="0"/>
          <w:caps w:val="0"/>
          <w:color w:val="333333"/>
          <w:spacing w:val="0"/>
          <w:sz w:val="39"/>
          <w:szCs w:val="39"/>
        </w:rPr>
      </w:pPr>
      <w:r>
        <w:rPr>
          <w:rFonts w:hint="eastAsia" w:ascii="微软雅黑" w:hAnsi="微软雅黑" w:eastAsia="微软雅黑" w:cs="微软雅黑"/>
          <w:b/>
          <w:i w:val="0"/>
          <w:caps w:val="0"/>
          <w:color w:val="333333"/>
          <w:spacing w:val="0"/>
          <w:sz w:val="39"/>
          <w:szCs w:val="39"/>
          <w:bdr w:val="none" w:color="auto" w:sz="0" w:space="0"/>
          <w:shd w:val="clear" w:fill="FFFFFF"/>
        </w:rPr>
        <w:t>专业的Web报表工具--在线表格生成制作工具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4"/>
          <w:szCs w:val="24"/>
          <w:u w:val="none"/>
          <w:bdr w:val="none" w:color="auto" w:sz="0" w:space="0"/>
          <w:shd w:val="clear" w:fill="FFFFFF"/>
        </w:rPr>
        <w:instrText xml:space="preserve"> HYPERLINK "https://www.smartbi.com.cn/index/news_cont/nid/1304.html" \t "https://www.smartbi.com.cn/gn/_self" </w:instrTex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color w:val="333333"/>
          <w:spacing w:val="0"/>
          <w:sz w:val="21"/>
          <w:szCs w:val="21"/>
          <w:u w:val="none"/>
          <w:bdr w:val="none" w:color="auto" w:sz="0" w:space="0"/>
          <w:shd w:val="clear" w:fill="FFFFFF"/>
        </w:rPr>
        <w:t>Smartbi</w:t>
      </w:r>
      <w:r>
        <w:rPr>
          <w:rStyle w:val="7"/>
          <w:rFonts w:hint="eastAsia" w:ascii="宋体" w:hAnsi="宋体" w:eastAsia="宋体" w:cs="宋体"/>
          <w:i w:val="0"/>
          <w:caps w:val="0"/>
          <w:color w:val="333333"/>
          <w:spacing w:val="0"/>
          <w:sz w:val="21"/>
          <w:szCs w:val="21"/>
          <w:u w:val="none"/>
          <w:bdr w:val="none" w:color="auto" w:sz="0" w:space="0"/>
          <w:shd w:val="clear" w:fill="FFFFFF"/>
        </w:rPr>
        <w:t>报表工具</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end"/>
      </w:r>
      <w:r>
        <w:rPr>
          <w:rFonts w:hint="eastAsia" w:ascii="宋体" w:hAnsi="宋体" w:eastAsia="宋体" w:cs="宋体"/>
          <w:i w:val="0"/>
          <w:caps w:val="0"/>
          <w:color w:val="333333"/>
          <w:spacing w:val="0"/>
          <w:sz w:val="21"/>
          <w:szCs w:val="21"/>
          <w:bdr w:val="none" w:color="auto" w:sz="0" w:space="0"/>
          <w:shd w:val="clear" w:fill="FFFFFF"/>
        </w:rPr>
        <w:t>是新一代的在线Web报表工具，它具有丰富的帮助提示与向导指引，支持字段拖拽报表制作，并提供方便的快捷菜单和报表功能，旨在让报表制作工作变得更轻松！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1"/>
          <w:szCs w:val="21"/>
          <w:bdr w:val="none" w:color="auto" w:sz="0" w:space="0"/>
          <w:shd w:val="clear" w:fill="FFFFFF"/>
        </w:rPr>
        <w:t>丰富的帮助提示与向导指引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1"/>
          <w:szCs w:val="21"/>
          <w:bdr w:val="none" w:color="auto" w:sz="0" w:space="0"/>
          <w:shd w:val="clear" w:fill="FFFFFF"/>
        </w:rPr>
        <w:t>在</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u w:val="none"/>
          <w:bdr w:val="none" w:color="auto" w:sz="0" w:space="0"/>
          <w:shd w:val="clear" w:fill="FFFFFF"/>
        </w:rPr>
        <w:instrText xml:space="preserve"> HYPERLINK "https://www.smartbi.com.cn/insight" \t "https://www.smartbi.com.cn/gn/_self" </w:instrTex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caps w:val="0"/>
          <w:color w:val="333333"/>
          <w:spacing w:val="0"/>
          <w:sz w:val="21"/>
          <w:szCs w:val="21"/>
          <w:u w:val="none"/>
          <w:bdr w:val="none" w:color="auto" w:sz="0" w:space="0"/>
          <w:shd w:val="clear" w:fill="FFFFFF"/>
        </w:rPr>
        <w:t>web报表设计器</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中，提供了丰富的帮助提示和向导指引来帮助用户快速掌握报表制作的基础知识和报表功能的使用，让用户可以快速上手，即用即学，无需预先经过大量学习。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1"/>
          <w:szCs w:val="21"/>
          <w:bdr w:val="none" w:color="auto" w:sz="0" w:space="0"/>
          <w:shd w:val="clear" w:fill="FFFFFF"/>
        </w:rPr>
        <w:t>提供便捷的快捷公式设置以及可视化的公式向导对话框，用户不必记忆众多公式，直接通过拖拽数据集字段到单元格，向导就可完成报表制作时绝大多数公式的点选输入。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1"/>
          <w:szCs w:val="21"/>
          <w:bdr w:val="none" w:color="auto" w:sz="0" w:space="0"/>
          <w:shd w:val="clear" w:fill="FFFFFF"/>
        </w:rPr>
        <w:t>轻松的制表助手方便报表制作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1"/>
          <w:szCs w:val="21"/>
          <w:bdr w:val="none" w:color="auto" w:sz="0" w:space="0"/>
          <w:shd w:val="clear" w:fill="FFFFFF"/>
        </w:rPr>
        <w:t>Smartbi</w:t>
      </w:r>
      <w:r>
        <w:rPr>
          <w:rFonts w:hint="eastAsia" w:ascii="宋体" w:hAnsi="宋体" w:eastAsia="宋体" w:cs="宋体"/>
          <w:i w:val="0"/>
          <w:caps w:val="0"/>
          <w:color w:val="333333"/>
          <w:spacing w:val="0"/>
          <w:sz w:val="21"/>
          <w:szCs w:val="21"/>
          <w:bdr w:val="none" w:color="auto" w:sz="0" w:space="0"/>
          <w:shd w:val="clear" w:fill="FFFFFF"/>
        </w:rPr>
        <w:t>报表的</w:t>
      </w:r>
      <w:r>
        <w:rPr>
          <w:rFonts w:hint="eastAsia" w:ascii="微软雅黑" w:hAnsi="微软雅黑" w:eastAsia="微软雅黑" w:cs="微软雅黑"/>
          <w:i w:val="0"/>
          <w:caps w:val="0"/>
          <w:color w:val="333333"/>
          <w:spacing w:val="0"/>
          <w:sz w:val="21"/>
          <w:szCs w:val="21"/>
          <w:bdr w:val="none" w:color="auto" w:sz="0" w:space="0"/>
          <w:shd w:val="clear" w:fill="FFFFFF"/>
        </w:rPr>
        <w:t>web</w:t>
      </w:r>
      <w:r>
        <w:rPr>
          <w:rFonts w:hint="eastAsia" w:ascii="宋体" w:hAnsi="宋体" w:eastAsia="宋体" w:cs="宋体"/>
          <w:i w:val="0"/>
          <w:caps w:val="0"/>
          <w:color w:val="333333"/>
          <w:spacing w:val="0"/>
          <w:sz w:val="21"/>
          <w:szCs w:val="21"/>
          <w:bdr w:val="none" w:color="auto" w:sz="0" w:space="0"/>
          <w:shd w:val="clear" w:fill="FFFFFF"/>
        </w:rPr>
        <w:t>报表设计器，提供制表助手功能。用户通过图形化的操作，最后将所需要的表达式准确的显示在报表单元格中，从而帮助用户快速的制作出想要的报表类型。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1"/>
          <w:szCs w:val="21"/>
          <w:bdr w:val="none" w:color="auto" w:sz="0" w:space="0"/>
          <w:shd w:val="clear" w:fill="FFFFFF"/>
        </w:rPr>
        <w:t>方便的快捷菜单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1"/>
          <w:szCs w:val="21"/>
          <w:bdr w:val="none" w:color="auto" w:sz="0" w:space="0"/>
          <w:shd w:val="clear" w:fill="FFFFFF"/>
        </w:rPr>
        <w:t>web报表设计器精心设计优化的多栏式快捷菜单，方便报表制作过程中各种常用设置的使用，例如设置预警、设置数据显示风格、插入统计图、打印设置等等，显著提高用户报表制作的效率。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4"/>
          <w:szCs w:val="24"/>
          <w:u w:val="none"/>
          <w:bdr w:val="none" w:color="auto" w:sz="0" w:space="0"/>
          <w:shd w:val="clear" w:fill="FFFFFF"/>
        </w:rPr>
        <w:instrText xml:space="preserve"> HYPERLINK "https://www.smartbi.com.cn/index/news_cont/nid/1367.html" \t "https://www.smartbi.com.cn/gn/_self" </w:instrTex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1"/>
          <w:szCs w:val="21"/>
          <w:u w:val="none"/>
          <w:bdr w:val="none" w:color="auto" w:sz="0" w:space="0"/>
          <w:shd w:val="clear" w:fill="FFFFFF"/>
        </w:rPr>
        <w:t>Smartbi在线报表设计</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1"/>
          <w:szCs w:val="21"/>
          <w:bdr w:val="none" w:color="auto" w:sz="0" w:space="0"/>
          <w:shd w:val="clear" w:fill="FFFFFF"/>
        </w:rPr>
        <w:t>的制作步骤：</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1、新建数据连接；</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2、新建模板与数据集；</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3、模板样式设计及数据绑定；</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4、模板预览效果查看。</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数据集：将数据库中数据取出来，显示在</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u w:val="none"/>
          <w:bdr w:val="none" w:color="auto" w:sz="0" w:space="0"/>
          <w:shd w:val="clear" w:fill="FFFFFF"/>
        </w:rPr>
        <w:instrText xml:space="preserve"> HYPERLINK "https://www.smartbi.com.cn/product" \o "Smartbi数据分析平台" \t "https://www.smartbi.com.cn/gn/_blank" </w:instrTex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1"/>
          <w:szCs w:val="21"/>
          <w:u w:val="single"/>
          <w:bdr w:val="none" w:color="auto" w:sz="0" w:space="0"/>
          <w:shd w:val="clear" w:fill="FFFFFF"/>
        </w:rPr>
        <w:t>Smartbi</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1"/>
          <w:szCs w:val="21"/>
          <w:bdr w:val="none" w:color="auto" w:sz="0" w:space="0"/>
          <w:shd w:val="clear" w:fill="FFFFFF"/>
        </w:rPr>
        <w:t>设计器界面上，可直接使用的数据显示方式。</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模板数据集：使用范围仅限于当前模板的数据集。</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服务器数据集：使用范围包括工程下面的所有模板。</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模板预览方式：分页预览：普通预览模式，用来查看数据展示模板；</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填报预览：不仅可以用来查看报表，还可进行数据录用操作；</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数据分析：可以对报表结果进行不分页预览及在线分析，排序，二次过滤等。</w:t>
      </w: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其中很多可以通过简单的拖拽操作实现。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Smartbi分析报告的功能和亮点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针对类似模板固定的Word/PPT</w:t>
      </w:r>
      <w:r>
        <w:rPr>
          <w:rFonts w:hint="eastAsia" w:ascii="微软雅黑" w:hAnsi="微软雅黑" w:eastAsia="微软雅黑" w:cs="微软雅黑"/>
          <w:i w:val="0"/>
          <w:caps w:val="0"/>
          <w:color w:val="000000"/>
          <w:spacing w:val="0"/>
          <w:sz w:val="21"/>
          <w:szCs w:val="21"/>
          <w:u w:val="single"/>
          <w:bdr w:val="none" w:color="auto" w:sz="0" w:space="0"/>
          <w:shd w:val="clear" w:fill="FFFFFF"/>
        </w:rPr>
        <w:fldChar w:fldCharType="begin"/>
      </w:r>
      <w:r>
        <w:rPr>
          <w:rFonts w:hint="eastAsia" w:ascii="微软雅黑" w:hAnsi="微软雅黑" w:eastAsia="微软雅黑" w:cs="微软雅黑"/>
          <w:i w:val="0"/>
          <w:caps w:val="0"/>
          <w:color w:val="000000"/>
          <w:spacing w:val="0"/>
          <w:sz w:val="21"/>
          <w:szCs w:val="21"/>
          <w:u w:val="single"/>
          <w:bdr w:val="none" w:color="auto" w:sz="0" w:space="0"/>
          <w:shd w:val="clear" w:fill="FFFFFF"/>
        </w:rPr>
        <w:instrText xml:space="preserve"> HYPERLINK "https://www.smartbi.com.cn/gn/fxbg" \o "Smartbi分析报告" \t "https://www.smartbi.com.cn/gn/_blank" </w:instrText>
      </w:r>
      <w:r>
        <w:rPr>
          <w:rFonts w:hint="eastAsia" w:ascii="微软雅黑" w:hAnsi="微软雅黑" w:eastAsia="微软雅黑" w:cs="微软雅黑"/>
          <w:i w:val="0"/>
          <w:caps w:val="0"/>
          <w:color w:val="000000"/>
          <w:spacing w:val="0"/>
          <w:sz w:val="21"/>
          <w:szCs w:val="21"/>
          <w:u w:val="singl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1"/>
          <w:szCs w:val="21"/>
          <w:u w:val="single"/>
          <w:bdr w:val="none" w:color="auto" w:sz="0" w:space="0"/>
          <w:shd w:val="clear" w:fill="FFFFFF"/>
        </w:rPr>
        <w:t>分析报告</w:t>
      </w:r>
      <w:r>
        <w:rPr>
          <w:rFonts w:hint="eastAsia" w:ascii="微软雅黑" w:hAnsi="微软雅黑" w:eastAsia="微软雅黑" w:cs="微软雅黑"/>
          <w:i w:val="0"/>
          <w:caps w:val="0"/>
          <w:color w:val="000000"/>
          <w:spacing w:val="0"/>
          <w:sz w:val="21"/>
          <w:szCs w:val="21"/>
          <w:u w:val="single"/>
          <w:bdr w:val="none" w:color="auto" w:sz="0" w:space="0"/>
          <w:shd w:val="clear" w:fill="FFFFFF"/>
        </w:rPr>
        <w:fldChar w:fldCharType="end"/>
      </w:r>
      <w:r>
        <w:rPr>
          <w:rFonts w:hint="eastAsia" w:ascii="微软雅黑" w:hAnsi="微软雅黑" w:eastAsia="微软雅黑" w:cs="微软雅黑"/>
          <w:i w:val="0"/>
          <w:caps w:val="0"/>
          <w:color w:val="000000"/>
          <w:spacing w:val="0"/>
          <w:sz w:val="21"/>
          <w:szCs w:val="21"/>
          <w:bdr w:val="none" w:color="auto" w:sz="0" w:space="0"/>
          <w:shd w:val="clear" w:fill="FFFFFF"/>
        </w:rPr>
        <w:t>，Smartbi利用Office分析报告插件，将报告模板中的数据元素数据（单数字、表格、图形）从“静态”变成“动态”，每当需要使用时，数据分析师可以像刷新报表一样刷新这些分析报告，按照所输入的参数对报告数据进行解读、讨论、建议，从而将更多时间用在“分析”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12839700" cy="6372225"/>
            <wp:effectExtent l="0" t="0" r="0" b="9525"/>
            <wp:docPr id="1" name="图片 1" descr="1575855194469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5855194469471.png"/>
                    <pic:cNvPicPr>
                      <a:picLocks noChangeAspect="1"/>
                    </pic:cNvPicPr>
                  </pic:nvPicPr>
                  <pic:blipFill>
                    <a:blip r:embed="rId4"/>
                    <a:stretch>
                      <a:fillRect/>
                    </a:stretch>
                  </pic:blipFill>
                  <pic:spPr>
                    <a:xfrm>
                      <a:off x="0" y="0"/>
                      <a:ext cx="12839700" cy="63722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在Office插件模式下可以刷新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9020175" cy="5133975"/>
            <wp:effectExtent l="0" t="0" r="9525" b="9525"/>
            <wp:docPr id="2" name="图片 2" descr="1575855208575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75855208575834.png"/>
                    <pic:cNvPicPr>
                      <a:picLocks noChangeAspect="1"/>
                    </pic:cNvPicPr>
                  </pic:nvPicPr>
                  <pic:blipFill>
                    <a:blip r:embed="rId5"/>
                    <a:stretch>
                      <a:fillRect/>
                    </a:stretch>
                  </pic:blipFill>
                  <pic:spPr>
                    <a:xfrm>
                      <a:off x="0" y="0"/>
                      <a:ext cx="9020175" cy="5133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从浏览器打开也可以刷新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6705600" cy="5010150"/>
            <wp:effectExtent l="0" t="0" r="0" b="0"/>
            <wp:docPr id="3" name="图片 3" descr="1575855229824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855229824218.png"/>
                    <pic:cNvPicPr>
                      <a:picLocks noChangeAspect="1"/>
                    </pic:cNvPicPr>
                  </pic:nvPicPr>
                  <pic:blipFill>
                    <a:blip r:embed="rId6"/>
                    <a:stretch>
                      <a:fillRect/>
                    </a:stretch>
                  </pic:blipFill>
                  <pic:spPr>
                    <a:xfrm>
                      <a:off x="0" y="0"/>
                      <a:ext cx="6705600" cy="5010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报表中的ECharts图形也可植入分析报告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基于</w:t>
      </w:r>
      <w:r>
        <w:rPr>
          <w:rFonts w:hint="eastAsia" w:ascii="微软雅黑" w:hAnsi="微软雅黑" w:eastAsia="微软雅黑" w:cs="微软雅黑"/>
          <w:i w:val="0"/>
          <w:caps w:val="0"/>
          <w:color w:val="000000"/>
          <w:spacing w:val="0"/>
          <w:sz w:val="21"/>
          <w:szCs w:val="21"/>
          <w:u w:val="single"/>
          <w:bdr w:val="none" w:color="auto" w:sz="0" w:space="0"/>
          <w:shd w:val="clear" w:fill="FFFFFF"/>
        </w:rPr>
        <w:fldChar w:fldCharType="begin"/>
      </w:r>
      <w:r>
        <w:rPr>
          <w:rFonts w:hint="eastAsia" w:ascii="微软雅黑" w:hAnsi="微软雅黑" w:eastAsia="微软雅黑" w:cs="微软雅黑"/>
          <w:i w:val="0"/>
          <w:caps w:val="0"/>
          <w:color w:val="000000"/>
          <w:spacing w:val="0"/>
          <w:sz w:val="21"/>
          <w:szCs w:val="21"/>
          <w:u w:val="single"/>
          <w:bdr w:val="none" w:color="auto" w:sz="0" w:space="0"/>
          <w:shd w:val="clear" w:fill="FFFFFF"/>
        </w:rPr>
        <w:instrText xml:space="preserve"> HYPERLINK "https://www.smartbi.com.cn/product" \o "Smartbi数据分析平台" \t "https://www.smartbi.com.cn/gn/_blank" </w:instrText>
      </w:r>
      <w:r>
        <w:rPr>
          <w:rFonts w:hint="eastAsia" w:ascii="微软雅黑" w:hAnsi="微软雅黑" w:eastAsia="微软雅黑" w:cs="微软雅黑"/>
          <w:i w:val="0"/>
          <w:caps w:val="0"/>
          <w:color w:val="000000"/>
          <w:spacing w:val="0"/>
          <w:sz w:val="21"/>
          <w:szCs w:val="21"/>
          <w:u w:val="singl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1"/>
          <w:szCs w:val="21"/>
          <w:u w:val="single"/>
          <w:bdr w:val="none" w:color="auto" w:sz="0" w:space="0"/>
          <w:shd w:val="clear" w:fill="FFFFFF"/>
        </w:rPr>
        <w:t>Smartbi平台</w:t>
      </w:r>
      <w:r>
        <w:rPr>
          <w:rFonts w:hint="eastAsia" w:ascii="微软雅黑" w:hAnsi="微软雅黑" w:eastAsia="微软雅黑" w:cs="微软雅黑"/>
          <w:i w:val="0"/>
          <w:caps w:val="0"/>
          <w:color w:val="000000"/>
          <w:spacing w:val="0"/>
          <w:sz w:val="21"/>
          <w:szCs w:val="21"/>
          <w:u w:val="single"/>
          <w:bdr w:val="none" w:color="auto" w:sz="0" w:space="0"/>
          <w:shd w:val="clear" w:fill="FFFFFF"/>
        </w:rPr>
        <w:fldChar w:fldCharType="end"/>
      </w:r>
      <w:r>
        <w:rPr>
          <w:rFonts w:hint="eastAsia" w:ascii="微软雅黑" w:hAnsi="微软雅黑" w:eastAsia="微软雅黑" w:cs="微软雅黑"/>
          <w:i w:val="0"/>
          <w:caps w:val="0"/>
          <w:color w:val="000000"/>
          <w:spacing w:val="0"/>
          <w:sz w:val="21"/>
          <w:szCs w:val="21"/>
          <w:bdr w:val="none" w:color="auto" w:sz="0" w:space="0"/>
          <w:shd w:val="clear" w:fill="FFFFFF"/>
        </w:rPr>
        <w:t>，数据分析师制作和使用分析报告的过程非常简单：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1、安装</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u w:val="none"/>
          <w:bdr w:val="none" w:color="auto" w:sz="0" w:space="0"/>
          <w:shd w:val="clear" w:fill="FFFFFF"/>
        </w:rPr>
        <w:instrText xml:space="preserve"> HYPERLINK "https://www.smartbi.com.cn/gn/sjcj" \t "https://www.smartbi.com.cn/gn/_self" </w:instrTex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caps w:val="0"/>
          <w:color w:val="333333"/>
          <w:spacing w:val="0"/>
          <w:sz w:val="21"/>
          <w:szCs w:val="21"/>
          <w:u w:val="none"/>
          <w:bdr w:val="none" w:color="auto" w:sz="0" w:space="0"/>
          <w:shd w:val="clear" w:fill="FFFFFF"/>
        </w:rPr>
        <w:t>Smartbi Office插件</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1"/>
          <w:szCs w:val="21"/>
          <w:bdr w:val="none" w:color="auto" w:sz="0" w:space="0"/>
          <w:shd w:val="clear" w:fill="FFFFFF"/>
        </w:rPr>
        <w:t>，按管理员分配的账号从Word/PPT登录插件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2、从右侧资源面板的报表中，通过拖拽或双击导入图形、表格、参数等数据元素制作报告模板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3、在刷新数据弹出框输入需要的报告参数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4、如果完成数据刷新需要定稿时，可选择“转静态”将报告重命名归档保存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5、在下个报告期间，重新打开报告模板输入新参数刷新报告数据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r>
        <w:rPr>
          <w:rStyle w:val="6"/>
          <w:rFonts w:hint="eastAsia" w:ascii="微软雅黑" w:hAnsi="微软雅黑" w:eastAsia="微软雅黑" w:cs="微软雅黑"/>
          <w:b/>
          <w:i w:val="0"/>
          <w:caps w:val="0"/>
          <w:color w:val="000000"/>
          <w:spacing w:val="0"/>
          <w:sz w:val="21"/>
          <w:szCs w:val="21"/>
          <w:bdr w:val="none" w:color="auto" w:sz="0" w:space="0"/>
          <w:shd w:val="clear" w:fill="FFFFFF"/>
        </w:rPr>
        <w:t>Smartbi提供个人版长期免费使用，支持全功能模块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支持超大数据量处理，免费好用易上手；有报表或数据分析需求的麦粉们，赶紧</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u w:val="none"/>
          <w:bdr w:val="none" w:color="auto" w:sz="0" w:space="0"/>
          <w:shd w:val="clear" w:fill="FFFFFF"/>
        </w:rPr>
        <w:instrText xml:space="preserve"> HYPERLINK "https://member.smartbi.com.cn/index/formdesign/foreign/index/form_id/3" \t "https://www.smartbi.com.cn/gn/_self" </w:instrTex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caps w:val="0"/>
          <w:color w:val="333333"/>
          <w:spacing w:val="0"/>
          <w:sz w:val="21"/>
          <w:szCs w:val="21"/>
          <w:u w:val="none"/>
          <w:bdr w:val="none" w:color="auto" w:sz="0" w:space="0"/>
          <w:shd w:val="clear" w:fill="FFFFFF"/>
        </w:rPr>
        <w:t>申请试用</w:t>
      </w:r>
      <w:r>
        <w:rPr>
          <w:rFonts w:hint="eastAsia" w:ascii="微软雅黑" w:hAnsi="微软雅黑" w:eastAsia="微软雅黑" w:cs="微软雅黑"/>
          <w:i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1"/>
          <w:szCs w:val="21"/>
          <w:bdr w:val="none" w:color="auto" w:sz="0" w:space="0"/>
          <w:shd w:val="clear" w:fill="FFFFFF"/>
        </w:rPr>
        <w:t>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1"/>
          <w:szCs w:val="21"/>
          <w:bdr w:val="none" w:color="auto" w:sz="0" w:space="0"/>
          <w:shd w:val="clear" w:fill="FFFFFF"/>
        </w:rPr>
        <w:t>如果你是WPS用户，也不用担心，Smartbi V9版插件不仅支持Office2013以上版本，也支持个人版WPS 2019了。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27DE9"/>
    <w:rsid w:val="4992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2020-08-11T08:36:00Z</dcterms:created>
  <dc:creator>admin</dc:creator>
  <cp:lastModifiedBy>admin</cp:lastModifiedBy>
  <dcterms:modified xsi:type="dcterms:W3CDTF">2020-08-11T08:39:11Z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